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E1" w:rsidRPr="002930E1" w:rsidRDefault="002930E1" w:rsidP="002930E1">
      <w:pPr>
        <w:jc w:val="both"/>
        <w:rPr>
          <w:rFonts w:ascii="Times New Roman" w:hAnsi="Times New Roman" w:cs="Times New Roman"/>
          <w:sz w:val="24"/>
          <w:szCs w:val="24"/>
        </w:rPr>
      </w:pPr>
    </w:p>
    <w:p w:rsidR="002930E1" w:rsidRDefault="00221D2F" w:rsidP="002930E1">
      <w:pPr>
        <w:spacing w:after="0"/>
        <w:jc w:val="both"/>
        <w:rPr>
          <w:rFonts w:ascii="Times New Roman" w:hAnsi="Times New Roman" w:cs="Times New Roman"/>
          <w:sz w:val="24"/>
          <w:szCs w:val="24"/>
          <w:lang w:val="ru-RU"/>
        </w:rPr>
      </w:pPr>
      <w:r>
        <w:rPr>
          <w:rFonts w:ascii="Times New Roman" w:hAnsi="Times New Roman" w:cs="Times New Roman"/>
          <w:sz w:val="24"/>
          <w:szCs w:val="24"/>
        </w:rPr>
        <w:t>Принято</w:t>
      </w:r>
      <w:r w:rsidR="002930E1">
        <w:rPr>
          <w:rFonts w:ascii="Times New Roman" w:hAnsi="Times New Roman" w:cs="Times New Roman"/>
          <w:sz w:val="24"/>
          <w:szCs w:val="24"/>
        </w:rPr>
        <w:t xml:space="preserve"> на заседании </w:t>
      </w:r>
      <w:r w:rsidR="002930E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Утверждено</w:t>
      </w:r>
    </w:p>
    <w:p w:rsidR="002930E1" w:rsidRDefault="002930E1" w:rsidP="002930E1">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педагогического совета школы                                     </w:t>
      </w:r>
      <w:r w:rsidR="00221D2F">
        <w:rPr>
          <w:rFonts w:ascii="Times New Roman" w:hAnsi="Times New Roman" w:cs="Times New Roman"/>
          <w:sz w:val="24"/>
          <w:szCs w:val="24"/>
          <w:lang w:val="ru-RU"/>
        </w:rPr>
        <w:t>30.08</w:t>
      </w:r>
      <w:r>
        <w:rPr>
          <w:rFonts w:ascii="Times New Roman" w:hAnsi="Times New Roman" w:cs="Times New Roman"/>
          <w:sz w:val="24"/>
          <w:szCs w:val="24"/>
          <w:lang w:val="ru-RU"/>
        </w:rPr>
        <w:t>.2022</w:t>
      </w:r>
      <w:r w:rsidR="00221D2F">
        <w:rPr>
          <w:rFonts w:ascii="Times New Roman" w:hAnsi="Times New Roman" w:cs="Times New Roman"/>
          <w:sz w:val="24"/>
          <w:szCs w:val="24"/>
          <w:lang w:val="ru-RU"/>
        </w:rPr>
        <w:t xml:space="preserve"> </w:t>
      </w:r>
      <w:r>
        <w:rPr>
          <w:rFonts w:ascii="Times New Roman" w:hAnsi="Times New Roman" w:cs="Times New Roman"/>
          <w:sz w:val="24"/>
          <w:szCs w:val="24"/>
          <w:lang w:val="ru-RU"/>
        </w:rPr>
        <w:t>года</w:t>
      </w:r>
    </w:p>
    <w:p w:rsidR="002930E1" w:rsidRPr="002930E1" w:rsidRDefault="00221D2F" w:rsidP="002930E1">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30. 08</w:t>
      </w:r>
      <w:r w:rsidR="002930E1">
        <w:rPr>
          <w:rFonts w:ascii="Times New Roman" w:hAnsi="Times New Roman" w:cs="Times New Roman"/>
          <w:sz w:val="24"/>
          <w:szCs w:val="24"/>
          <w:lang w:val="ru-RU"/>
        </w:rPr>
        <w:t>.2022</w:t>
      </w:r>
      <w:r>
        <w:rPr>
          <w:rFonts w:ascii="Times New Roman" w:hAnsi="Times New Roman" w:cs="Times New Roman"/>
          <w:sz w:val="24"/>
          <w:szCs w:val="24"/>
          <w:lang w:val="ru-RU"/>
        </w:rPr>
        <w:t xml:space="preserve"> </w:t>
      </w:r>
      <w:r w:rsidR="002930E1">
        <w:rPr>
          <w:rFonts w:ascii="Times New Roman" w:hAnsi="Times New Roman" w:cs="Times New Roman"/>
          <w:sz w:val="24"/>
          <w:szCs w:val="24"/>
          <w:lang w:val="ru-RU"/>
        </w:rPr>
        <w:t>г</w:t>
      </w:r>
      <w:r>
        <w:rPr>
          <w:rFonts w:ascii="Times New Roman" w:hAnsi="Times New Roman" w:cs="Times New Roman"/>
          <w:sz w:val="24"/>
          <w:szCs w:val="24"/>
          <w:lang w:val="ru-RU"/>
        </w:rPr>
        <w:t>.  протокол №1</w:t>
      </w:r>
      <w:r w:rsidR="002930E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2930E1">
        <w:rPr>
          <w:rFonts w:ascii="Times New Roman" w:hAnsi="Times New Roman" w:cs="Times New Roman"/>
          <w:sz w:val="24"/>
          <w:szCs w:val="24"/>
          <w:lang w:val="ru-RU"/>
        </w:rPr>
        <w:t>И.</w:t>
      </w:r>
      <w:proofErr w:type="gramStart"/>
      <w:r w:rsidR="002930E1">
        <w:rPr>
          <w:rFonts w:ascii="Times New Roman" w:hAnsi="Times New Roman" w:cs="Times New Roman"/>
          <w:sz w:val="24"/>
          <w:szCs w:val="24"/>
          <w:lang w:val="ru-RU"/>
        </w:rPr>
        <w:t>о.директора</w:t>
      </w:r>
      <w:proofErr w:type="gramEnd"/>
      <w:r w:rsidR="002930E1">
        <w:rPr>
          <w:rFonts w:ascii="Times New Roman" w:hAnsi="Times New Roman" w:cs="Times New Roman"/>
          <w:sz w:val="24"/>
          <w:szCs w:val="24"/>
          <w:lang w:val="ru-RU"/>
        </w:rPr>
        <w:t xml:space="preserve"> </w:t>
      </w:r>
      <w:r>
        <w:rPr>
          <w:rFonts w:ascii="Times New Roman" w:hAnsi="Times New Roman" w:cs="Times New Roman"/>
          <w:sz w:val="24"/>
          <w:szCs w:val="24"/>
          <w:lang w:val="ru-RU"/>
        </w:rPr>
        <w:t>Шигирт М.Д.</w:t>
      </w:r>
    </w:p>
    <w:p w:rsidR="002930E1" w:rsidRPr="002930E1" w:rsidRDefault="002930E1" w:rsidP="002930E1">
      <w:pPr>
        <w:jc w:val="both"/>
        <w:rPr>
          <w:rFonts w:ascii="Times New Roman" w:hAnsi="Times New Roman" w:cs="Times New Roman"/>
          <w:sz w:val="24"/>
          <w:szCs w:val="24"/>
        </w:rPr>
      </w:pPr>
    </w:p>
    <w:p w:rsidR="002930E1" w:rsidRPr="002930E1" w:rsidRDefault="002930E1" w:rsidP="002930E1">
      <w:pPr>
        <w:jc w:val="center"/>
        <w:rPr>
          <w:rFonts w:ascii="Times New Roman" w:hAnsi="Times New Roman" w:cs="Times New Roman"/>
          <w:sz w:val="24"/>
          <w:szCs w:val="24"/>
        </w:rPr>
      </w:pPr>
    </w:p>
    <w:p w:rsidR="002930E1" w:rsidRDefault="002930E1" w:rsidP="002930E1">
      <w:pPr>
        <w:jc w:val="center"/>
        <w:rPr>
          <w:rFonts w:ascii="Times New Roman" w:hAnsi="Times New Roman" w:cs="Times New Roman"/>
          <w:b/>
          <w:sz w:val="24"/>
          <w:szCs w:val="24"/>
        </w:rPr>
      </w:pPr>
      <w:r w:rsidRPr="002930E1">
        <w:rPr>
          <w:rFonts w:ascii="Times New Roman" w:hAnsi="Times New Roman" w:cs="Times New Roman"/>
          <w:b/>
          <w:sz w:val="24"/>
          <w:szCs w:val="24"/>
        </w:rPr>
        <w:t>Правила внутреннего трудового распорядка</w:t>
      </w:r>
    </w:p>
    <w:p w:rsidR="002930E1" w:rsidRPr="002930E1" w:rsidRDefault="002930E1" w:rsidP="002930E1">
      <w:pPr>
        <w:jc w:val="center"/>
        <w:rPr>
          <w:rFonts w:ascii="Times New Roman" w:hAnsi="Times New Roman" w:cs="Times New Roman"/>
          <w:b/>
          <w:sz w:val="24"/>
          <w:szCs w:val="24"/>
        </w:rPr>
      </w:pPr>
      <w:r w:rsidRPr="002930E1">
        <w:rPr>
          <w:rFonts w:ascii="Times New Roman" w:hAnsi="Times New Roman" w:cs="Times New Roman"/>
          <w:b/>
          <w:sz w:val="24"/>
          <w:szCs w:val="24"/>
        </w:rPr>
        <w:t>для работников М</w:t>
      </w:r>
      <w:r w:rsidR="00221D2F">
        <w:rPr>
          <w:rFonts w:ascii="Times New Roman" w:hAnsi="Times New Roman" w:cs="Times New Roman"/>
          <w:b/>
          <w:sz w:val="24"/>
          <w:szCs w:val="24"/>
          <w:lang w:val="ru-RU"/>
        </w:rPr>
        <w:t>Б</w:t>
      </w:r>
      <w:r w:rsidRPr="002930E1">
        <w:rPr>
          <w:rFonts w:ascii="Times New Roman" w:hAnsi="Times New Roman" w:cs="Times New Roman"/>
          <w:b/>
          <w:sz w:val="24"/>
          <w:szCs w:val="24"/>
        </w:rPr>
        <w:t>ОУ «</w:t>
      </w:r>
      <w:r w:rsidR="00221D2F">
        <w:rPr>
          <w:rFonts w:ascii="Times New Roman" w:hAnsi="Times New Roman" w:cs="Times New Roman"/>
          <w:b/>
          <w:sz w:val="24"/>
          <w:szCs w:val="24"/>
          <w:lang w:val="ru-RU"/>
        </w:rPr>
        <w:t>Бугасская</w:t>
      </w:r>
      <w:r w:rsidRPr="002930E1">
        <w:rPr>
          <w:rFonts w:ascii="Times New Roman" w:hAnsi="Times New Roman" w:cs="Times New Roman"/>
          <w:b/>
          <w:sz w:val="24"/>
          <w:szCs w:val="24"/>
        </w:rPr>
        <w:t xml:space="preserve"> школа»</w:t>
      </w:r>
    </w:p>
    <w:p w:rsidR="002930E1" w:rsidRPr="002930E1"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1. </w:t>
      </w:r>
      <w:r w:rsidRPr="00EC25C4">
        <w:rPr>
          <w:rFonts w:ascii="Times New Roman" w:hAnsi="Times New Roman" w:cs="Times New Roman"/>
          <w:b/>
          <w:sz w:val="24"/>
          <w:szCs w:val="24"/>
        </w:rPr>
        <w:t>Общие положения</w:t>
      </w:r>
      <w:r w:rsidRPr="002930E1">
        <w:rPr>
          <w:rFonts w:ascii="Times New Roman" w:hAnsi="Times New Roman" w:cs="Times New Roman"/>
          <w:sz w:val="24"/>
          <w:szCs w:val="24"/>
        </w:rPr>
        <w:t xml:space="preserve">. </w:t>
      </w:r>
    </w:p>
    <w:p w:rsidR="002930E1"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1.1. В соответствии с Конституцией граждане РФ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1.2. Настоящие Правила внутреннего трудового распорядка являются локальным нормати</w:t>
      </w:r>
      <w:r>
        <w:rPr>
          <w:rFonts w:ascii="Times New Roman" w:hAnsi="Times New Roman" w:cs="Times New Roman"/>
          <w:sz w:val="24"/>
          <w:szCs w:val="24"/>
        </w:rPr>
        <w:t>вным актом М</w:t>
      </w:r>
      <w:r w:rsidR="00221D2F">
        <w:rPr>
          <w:rFonts w:ascii="Times New Roman" w:hAnsi="Times New Roman" w:cs="Times New Roman"/>
          <w:sz w:val="24"/>
          <w:szCs w:val="24"/>
          <w:lang w:val="ru-RU"/>
        </w:rPr>
        <w:t>Б</w:t>
      </w:r>
      <w:r>
        <w:rPr>
          <w:rFonts w:ascii="Times New Roman" w:hAnsi="Times New Roman" w:cs="Times New Roman"/>
          <w:sz w:val="24"/>
          <w:szCs w:val="24"/>
        </w:rPr>
        <w:t>ОУ «</w:t>
      </w:r>
      <w:r w:rsidR="00221D2F" w:rsidRPr="00221D2F">
        <w:rPr>
          <w:rFonts w:ascii="Times New Roman" w:hAnsi="Times New Roman" w:cs="Times New Roman"/>
          <w:sz w:val="24"/>
          <w:szCs w:val="24"/>
          <w:lang w:val="ru-RU"/>
        </w:rPr>
        <w:t>Бугасская</w:t>
      </w:r>
      <w:r w:rsidR="00221D2F" w:rsidRPr="00221D2F">
        <w:rPr>
          <w:rFonts w:ascii="Times New Roman" w:hAnsi="Times New Roman" w:cs="Times New Roman"/>
          <w:sz w:val="24"/>
          <w:szCs w:val="24"/>
        </w:rPr>
        <w:t xml:space="preserve"> школа</w:t>
      </w:r>
      <w:r w:rsidRPr="002930E1">
        <w:rPr>
          <w:rFonts w:ascii="Times New Roman" w:hAnsi="Times New Roman" w:cs="Times New Roman"/>
          <w:sz w:val="24"/>
          <w:szCs w:val="24"/>
        </w:rPr>
        <w:t>», регламентирующим в соответствии с Трудовым кодексом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w:t>
      </w:r>
      <w:r>
        <w:rPr>
          <w:rFonts w:ascii="Times New Roman" w:hAnsi="Times New Roman" w:cs="Times New Roman"/>
          <w:sz w:val="24"/>
          <w:szCs w:val="24"/>
        </w:rPr>
        <w:t>ношений в М</w:t>
      </w:r>
      <w:r w:rsidR="00221D2F">
        <w:rPr>
          <w:rFonts w:ascii="Times New Roman" w:hAnsi="Times New Roman" w:cs="Times New Roman"/>
          <w:sz w:val="24"/>
          <w:szCs w:val="24"/>
          <w:lang w:val="ru-RU"/>
        </w:rPr>
        <w:t>Б</w:t>
      </w:r>
      <w:r>
        <w:rPr>
          <w:rFonts w:ascii="Times New Roman" w:hAnsi="Times New Roman" w:cs="Times New Roman"/>
          <w:sz w:val="24"/>
          <w:szCs w:val="24"/>
        </w:rPr>
        <w:t>ОУ</w:t>
      </w:r>
      <w:r w:rsidRPr="002930E1">
        <w:rPr>
          <w:rFonts w:ascii="Times New Roman" w:hAnsi="Times New Roman" w:cs="Times New Roman"/>
          <w:sz w:val="24"/>
          <w:szCs w:val="24"/>
        </w:rPr>
        <w:t>.</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1.3.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w:t>
      </w:r>
      <w:r w:rsidR="00EC25C4">
        <w:rPr>
          <w:rFonts w:ascii="Times New Roman" w:hAnsi="Times New Roman" w:cs="Times New Roman"/>
          <w:sz w:val="24"/>
          <w:szCs w:val="24"/>
        </w:rPr>
        <w:t>альных работников школы</w:t>
      </w:r>
      <w:r w:rsidRPr="002930E1">
        <w:rPr>
          <w:rFonts w:ascii="Times New Roman" w:hAnsi="Times New Roman" w:cs="Times New Roman"/>
          <w:sz w:val="24"/>
          <w:szCs w:val="24"/>
        </w:rPr>
        <w:t>.</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1.4. Под дисциплиной труда понимается обязательное для всех Работников подчинение правилам поведения, определенным в соответствии Трудовым кодексом РФ, иными законами, коллективным договором, трудовым договором, ло</w:t>
      </w:r>
      <w:r w:rsidR="00EC25C4">
        <w:rPr>
          <w:rFonts w:ascii="Times New Roman" w:hAnsi="Times New Roman" w:cs="Times New Roman"/>
          <w:sz w:val="24"/>
          <w:szCs w:val="24"/>
        </w:rPr>
        <w:t>кальными нормативными актами</w:t>
      </w:r>
      <w:r w:rsidRPr="002930E1">
        <w:rPr>
          <w:rFonts w:ascii="Times New Roman" w:hAnsi="Times New Roman" w:cs="Times New Roman"/>
          <w:sz w:val="24"/>
          <w:szCs w:val="24"/>
        </w:rPr>
        <w:t>.</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1.5. 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 </w:t>
      </w:r>
      <w:r w:rsidRPr="00EC25C4">
        <w:rPr>
          <w:rFonts w:ascii="Times New Roman" w:hAnsi="Times New Roman" w:cs="Times New Roman"/>
          <w:b/>
          <w:sz w:val="24"/>
          <w:szCs w:val="24"/>
        </w:rPr>
        <w:t>Порядок приема, перевода и увольнения работников</w:t>
      </w:r>
      <w:r w:rsidRPr="002930E1">
        <w:rPr>
          <w:rFonts w:ascii="Times New Roman" w:hAnsi="Times New Roman" w:cs="Times New Roman"/>
          <w:sz w:val="24"/>
          <w:szCs w:val="24"/>
        </w:rPr>
        <w:t>.</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2.1. Работники реализуют право на труд путем заключения трудового договора о </w:t>
      </w:r>
      <w:r w:rsidR="00EC25C4">
        <w:rPr>
          <w:rFonts w:ascii="Times New Roman" w:hAnsi="Times New Roman" w:cs="Times New Roman"/>
          <w:sz w:val="24"/>
          <w:szCs w:val="24"/>
        </w:rPr>
        <w:t xml:space="preserve">работе в МОУ </w:t>
      </w:r>
      <w:r w:rsidRPr="002930E1">
        <w:rPr>
          <w:rFonts w:ascii="Times New Roman" w:hAnsi="Times New Roman" w:cs="Times New Roman"/>
          <w:sz w:val="24"/>
          <w:szCs w:val="24"/>
        </w:rPr>
        <w:t xml:space="preserve"> 2.1.1.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w:t>
      </w:r>
      <w:r w:rsidR="00EC25C4">
        <w:rPr>
          <w:rFonts w:ascii="Times New Roman" w:hAnsi="Times New Roman" w:cs="Times New Roman"/>
          <w:sz w:val="24"/>
          <w:szCs w:val="24"/>
        </w:rPr>
        <w:t>ранится в М</w:t>
      </w:r>
      <w:r w:rsidR="00221D2F">
        <w:rPr>
          <w:rFonts w:ascii="Times New Roman" w:hAnsi="Times New Roman" w:cs="Times New Roman"/>
          <w:sz w:val="24"/>
          <w:szCs w:val="24"/>
          <w:lang w:val="ru-RU"/>
        </w:rPr>
        <w:t>Б</w:t>
      </w:r>
      <w:r w:rsidR="00EC25C4">
        <w:rPr>
          <w:rFonts w:ascii="Times New Roman" w:hAnsi="Times New Roman" w:cs="Times New Roman"/>
          <w:sz w:val="24"/>
          <w:szCs w:val="24"/>
        </w:rPr>
        <w:t>ОУ</w:t>
      </w:r>
      <w:r w:rsidRPr="002930E1">
        <w:rPr>
          <w:rFonts w:ascii="Times New Roman" w:hAnsi="Times New Roman" w:cs="Times New Roman"/>
          <w:sz w:val="24"/>
          <w:szCs w:val="24"/>
        </w:rPr>
        <w:t>. Получение Работником экземпляра трудового договора подтверждается подписью Работника на экземпляре трудового договора, хра</w:t>
      </w:r>
      <w:r w:rsidR="00EC25C4">
        <w:rPr>
          <w:rFonts w:ascii="Times New Roman" w:hAnsi="Times New Roman" w:cs="Times New Roman"/>
          <w:sz w:val="24"/>
          <w:szCs w:val="24"/>
        </w:rPr>
        <w:t>нящемся в М</w:t>
      </w:r>
      <w:r w:rsidR="00221D2F">
        <w:rPr>
          <w:rFonts w:ascii="Times New Roman" w:hAnsi="Times New Roman" w:cs="Times New Roman"/>
          <w:sz w:val="24"/>
          <w:szCs w:val="24"/>
          <w:lang w:val="ru-RU"/>
        </w:rPr>
        <w:t>Б</w:t>
      </w:r>
      <w:r w:rsidR="00EC25C4">
        <w:rPr>
          <w:rFonts w:ascii="Times New Roman" w:hAnsi="Times New Roman" w:cs="Times New Roman"/>
          <w:sz w:val="24"/>
          <w:szCs w:val="24"/>
        </w:rPr>
        <w:t xml:space="preserve">ОУ </w:t>
      </w:r>
      <w:r w:rsidRPr="002930E1">
        <w:rPr>
          <w:rFonts w:ascii="Times New Roman" w:hAnsi="Times New Roman" w:cs="Times New Roman"/>
          <w:sz w:val="24"/>
          <w:szCs w:val="24"/>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полоположение Работника по сравнению с действующим законодательством РФ.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lastRenderedPageBreak/>
        <w:t>2.1.2. При заключении трудового договора лицо, поступающее на работу, предъявляет Работодателю: • паспорт или иной документ, удостоверяющий личность; • трудовую книжку, за исключением случаев, когда трудовой договор заключается впервые или работник поступает на работу на условиях совместительства; • страховое свидетельство обязательного пенсионного страхования; • документы воинского учета - для военнообязанных и лиц, подлежащих призыву на военную службу;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2.1.3. После согласования условий трудового договора, до его подписания, Работодатель обязан под роспись в Журнале ознакомления с локальными нормативными актами ознакомить лицо, поступающее на работу,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2.1.6.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2.1.7. При приеме на работу вновь поступившего Работника его непосредственный начальник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 д.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2.1.8. При приеме на работу Работодатель обязан: – 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 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2.1.9 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lastRenderedPageBreak/>
        <w:t>2.1.10.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2.1.11.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2.1.12.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2.1.13. Испытание при приеме на работу не устанавливается для: –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 беременных женщин и женщин, имеющих детей в возрасте до полутора лет; – лиц, не достигших возраста восемнадцати лет; –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 лиц, избранных на выборную должность на оплачиваемую работу; – лиц, приглашенных на работу в порядке перевода от другого работодателя по согласованию между работодателями; – лиц, заключающих трудовой договор на срок до двух месяцев; – иных лиц в случаях, предусмотренных Трудовым кодексом РФ, иными федеральными законами, коллективным договором.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2.1.14.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2.1.15.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2.1.16.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2.1.17.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2.1.18. Специалист по кадрам заводит на каждого работника личное дело, личную карточку формы Т-2. В состав личного дела входят следующие документы: - личная карточка формы Т-2; - анкета, заполняемая работником; - заявление о приме на работу; - трудовой договор; - согласие на обработку персональных данных; - ксерокопия паспорта (заверенная в организации); - ксерокопия документа об образовании (заверенная в организации, при наличии); - ксерокопия военного билета (заверенная в организации, при наличии); - </w:t>
      </w:r>
      <w:r w:rsidRPr="002930E1">
        <w:rPr>
          <w:rFonts w:ascii="Times New Roman" w:hAnsi="Times New Roman" w:cs="Times New Roman"/>
          <w:sz w:val="24"/>
          <w:szCs w:val="24"/>
        </w:rPr>
        <w:lastRenderedPageBreak/>
        <w:t>ксерокопия СНИЛС (заверенная в организации); - документ об аттестации, при наличии квалификационной категории, либо документ подтверждающий аттестацию на соответствие занимаемой должности (при наличии); - ксерокопия документа о курсовой подготовке (заверенная в организации, при наличии); - справка о наличии (отсутствии) судимости; - выписка из приказа о принятии на работу.</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2.1.19.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 •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 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2.2. </w:t>
      </w:r>
      <w:r w:rsidRPr="00EC25C4">
        <w:rPr>
          <w:rFonts w:ascii="Times New Roman" w:hAnsi="Times New Roman" w:cs="Times New Roman"/>
          <w:b/>
          <w:sz w:val="24"/>
          <w:szCs w:val="24"/>
        </w:rPr>
        <w:t>Порядок увольнения работников</w:t>
      </w:r>
      <w:r w:rsidRPr="002930E1">
        <w:rPr>
          <w:rFonts w:ascii="Times New Roman" w:hAnsi="Times New Roman" w:cs="Times New Roman"/>
          <w:sz w:val="24"/>
          <w:szCs w:val="24"/>
        </w:rPr>
        <w:t>.</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2.2.1. Основаниями для увольнения работника (расторжения трудового договора) являются: • соглашение сторон; • истечение срока срочного трудового договора; • по инициативе работника; • по инициативе работодателя; • перевод работника по его просьбе или с его согласия на работу к другому работодателю или переход на выборную работу (должность); •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 отказ работника от продолжения работы в связи с изменением определенных сторонами условий трудового договора; •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 • отказ работника от перевода на работу в другую местность вместе с работодателем; • обстоятельства, не зависящие от воли сторон; •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 повторное в течение одного года грубое нарушение Устава Школы (для педагогических работников). • 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2.2.2. Прекращение трудового договора оформляется Приказом работодателя.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w:t>
      </w:r>
      <w:r w:rsidRPr="002930E1">
        <w:rPr>
          <w:rFonts w:ascii="Times New Roman" w:hAnsi="Times New Roman" w:cs="Times New Roman"/>
          <w:sz w:val="24"/>
          <w:szCs w:val="24"/>
        </w:rPr>
        <w:lastRenderedPageBreak/>
        <w:t xml:space="preserve">отказывается ознакомиться с ним под роспись, на приказе производится соответствующая запись.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2.2.6.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 •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 осуждение работника к наказанию, исключающему продолжение прежней работы, в соответствии с приговором суда, вступившим в законную силу; • 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2.2.8 Лица, признанные иностранными агентами, не имеют права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3</w:t>
      </w:r>
      <w:r w:rsidRPr="00EC25C4">
        <w:rPr>
          <w:rFonts w:ascii="Times New Roman" w:hAnsi="Times New Roman" w:cs="Times New Roman"/>
          <w:b/>
          <w:sz w:val="24"/>
          <w:szCs w:val="24"/>
        </w:rPr>
        <w:t>. Права и обязанности сторон трудового договора</w:t>
      </w:r>
      <w:r w:rsidRPr="002930E1">
        <w:rPr>
          <w:rFonts w:ascii="Times New Roman" w:hAnsi="Times New Roman" w:cs="Times New Roman"/>
          <w:sz w:val="24"/>
          <w:szCs w:val="24"/>
        </w:rPr>
        <w:t>.</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3.1. Основные права сторон трудового договора.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3.1.1. Работники имеют право на: • заключение, изменение и расторжение трудового договора в порядке и на условиях, которые установлены Трудовым кодексом РФ, иными федеральными законами; • предоставление ему работы, обусловленной трудовым договором; • рабочее место, соответствующее государственным нормативным требованиям охраны труда и условиям, предусмотренным коллективным договором; •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 полную достоверную </w:t>
      </w:r>
      <w:r w:rsidRPr="002930E1">
        <w:rPr>
          <w:rFonts w:ascii="Times New Roman" w:hAnsi="Times New Roman" w:cs="Times New Roman"/>
          <w:sz w:val="24"/>
          <w:szCs w:val="24"/>
        </w:rPr>
        <w:lastRenderedPageBreak/>
        <w:t xml:space="preserve">информацию об условиях труда и требованиях охраны труда на рабочем месте; • профессиональную подготовку, переподготовку и повышение своей квалификации в порядке, установленном Трудовым кодексом, иными федеральными законами; • объединение, включая право на создание профессиональных союзов и вступление в них для защиты своих трудовых прав, свобод и законных интересов; • участие в управлении Школой в предусмотренных ее Уставом формах;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 защиту своих трудовых прав, свобод и законных интересов всеми не запрещенными законом способами; •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 • обязательное социальное страхование в случаях, предусмотренных федеральными законами. 3.1.2. Кроме того педагогические работники пользуются следующими академическими правами и свободами: • свободой преподавания, свободное выражение своего мнения, свободой от вмешательства в профессиональную деятельность; • свободой выбора и использования педагогически обоснованных форм, средств, методов обучения и воспитания; • 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 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 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 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 • 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 • право на участие в управлении Школой, в порядке, установленном Уставом Школы; • правом на участие в обсуждении вопросов, относящихся к деятельности Школы, в том числе через органы управления и общественные организации; • правом на объединение в общественные профессиональные организации в формах и в порядке, которые установлены законодательством РФ; • правом на обращение в комиссию по урегулированию споров между участниками образовательных отношений; • 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3.1.3. Педагогические работники имеют также следующие трудовые права и социальные гарантии: • право на сокращенную продолжительность рабочего времени; • право на дополнительное профессиональное образование по профилю педагогической деятельности не реже чем один раз в три года; • право на ежегодный основной удлиненный оплачиваемый отпуск, продолжительность которого определяется Правительством РФ; • право на длительный отпуск сроком до одного года не реже чем через каждые десять лет непрерывной </w:t>
      </w:r>
      <w:r w:rsidRPr="002930E1">
        <w:rPr>
          <w:rFonts w:ascii="Times New Roman" w:hAnsi="Times New Roman" w:cs="Times New Roman"/>
          <w:sz w:val="24"/>
          <w:szCs w:val="24"/>
        </w:rPr>
        <w:lastRenderedPageBreak/>
        <w:t xml:space="preserve">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право на досрочное назначение трудовой пенсии по старости в порядке, установленном законодательством РФ; • 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 право на получение компенсации за работу по подготовке и проведению единого государственного экзамена; • право на аттестацию в целях установления им квалификационной категории.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3.1.4. Работодатель имеет право: •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 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 • вести коллективные переговоры и заключать коллективные договоры; • поощрять работников за добросовестный эффективный труд; •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 привлекать работников к дисциплинарной и материальной ответственности в порядке, установленном Трудовым кодексом РФ, иными федеральными законами; • принимать локальные нормативные акты; • создавать объединения работодателей в целях представительства и защиты своих интересов и вступать в них; • реализовывать права, предоставленные ему законодательством о специальной оценке условий труда. </w:t>
      </w:r>
    </w:p>
    <w:p w:rsidR="00EC25C4" w:rsidRDefault="002930E1" w:rsidP="002930E1">
      <w:pPr>
        <w:jc w:val="both"/>
        <w:rPr>
          <w:rFonts w:ascii="Times New Roman" w:hAnsi="Times New Roman" w:cs="Times New Roman"/>
          <w:sz w:val="24"/>
          <w:szCs w:val="24"/>
        </w:rPr>
      </w:pPr>
      <w:r w:rsidRPr="00EC25C4">
        <w:rPr>
          <w:rFonts w:ascii="Times New Roman" w:hAnsi="Times New Roman" w:cs="Times New Roman"/>
          <w:b/>
          <w:sz w:val="24"/>
          <w:szCs w:val="24"/>
        </w:rPr>
        <w:t>3.2. Основные обязанности сторон трудового договора</w:t>
      </w:r>
      <w:r w:rsidRPr="002930E1">
        <w:rPr>
          <w:rFonts w:ascii="Times New Roman" w:hAnsi="Times New Roman" w:cs="Times New Roman"/>
          <w:sz w:val="24"/>
          <w:szCs w:val="24"/>
        </w:rPr>
        <w:t xml:space="preserve">.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3.2.1. Работник обязан: • добросовестно исполнять свои трудовые обязанности, возложенные на него трудовым договором; • соблюдать настоящие Правила; • соблюдать Устав Школы; • соблюдать трудовую дисциплину; • выполнять установленные нормы труда; • соблюдать требования по охране труда и обеспечению безопасности труда; •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 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 • бережно относиться к имуществу Работодателя; • 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 • использовать рабочий компьютер исключительно для исполнения возложенных на Работника трудовым договором должностных обязанностей; • 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 • 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 • проходить обучение безопасным методам и приемам выполнения работ и оказанию первой помощи пострадавшим </w:t>
      </w:r>
      <w:r w:rsidRPr="002930E1">
        <w:rPr>
          <w:rFonts w:ascii="Times New Roman" w:hAnsi="Times New Roman" w:cs="Times New Roman"/>
          <w:sz w:val="24"/>
          <w:szCs w:val="24"/>
        </w:rPr>
        <w:lastRenderedPageBreak/>
        <w:t xml:space="preserve">на производстве, инструктаж по охране труда, стажировку на рабочем месте, проверку знаний требований охраны труда; •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 заботиться о формировании у детей отрицательного отношения к потреблению табака, алкогольных напитков, наркотических веществ.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3.2.2. Педагогические работники, кроме того, обязаны: •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 соблюдать правовые, нравственные и этические нормы, следовать требованиям профессиональной этики; • уважать честь и достоинство обучающихся и других участников образовательных отношений; •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 применять педагогически обоснованные и обеспечивающие высокое качество образования формы, методы обучения и воспитания; •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 систематически повышать свой профессиональный уровень; • проходить аттестацию на соответствие занимаемой должности в порядке, установленном законодательством об образовании; • соблюдать права и свободы других участников образовательных отношений, требований законодательства РФ, норм профессиональной этики педагогических работников при реализации своих академических прав и свобод.</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3.2.3. 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работника.</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3.2.5. Работодатель обязан: •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 создавать условия, необходимые для соблюдения работниками дисциплины труда • предоставлять работникам работу, обусловленную трудовым договором; • вести учет рабочего времени, фактически отработанного Работниками; • обеспечивать безопасность и условия труда, соответствующие государственным нормативным требованиям охраны труда; •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 обеспечивать работникам равную оплату за труд равной ценности; • выплачивать в полном размере причитающуюся </w:t>
      </w:r>
      <w:r w:rsidRPr="002930E1">
        <w:rPr>
          <w:rFonts w:ascii="Times New Roman" w:hAnsi="Times New Roman" w:cs="Times New Roman"/>
          <w:sz w:val="24"/>
          <w:szCs w:val="24"/>
        </w:rPr>
        <w:lastRenderedPageBreak/>
        <w:t xml:space="preserve">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 • вести коллективные переговоры, а также заключать коллективный договор в порядке, установленном Трудовым кодексом; •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 знакомить работников под роспись с принимаемыми локальными нормативными актами, непосредственно связанными с их трудовой деятельностью; •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 • обеспечивать бытовые нужды работников, связанные с исполнением ими трудовых обязанностей; • осуществлять обязательное социальное страхование работников в порядке, установленном федеральными законами; •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 •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3.2.6. Обязанности работодателя по обеспечению безопасных условий и охраны труда: Работодатель обязан обеспечить: •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 создание и функционирование системы управления охраной труда; •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 • соответствующие требованиям охраны труда условия труда на каждом рабочем месте; • режим труда и отдыха работников в соответствии с трудовым законодательством и иными нормативными правовыми актами, содержащими нормы трудового права; •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 обучение безопасным методам и приемам выполнения работ и оказанию первой помощи пострадавшим на производстве, проведение инструктажа по охране труда и проверки знания требований охраны труда; •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w:t>
      </w:r>
      <w:r w:rsidRPr="002930E1">
        <w:rPr>
          <w:rFonts w:ascii="Times New Roman" w:hAnsi="Times New Roman" w:cs="Times New Roman"/>
          <w:sz w:val="24"/>
          <w:szCs w:val="24"/>
        </w:rPr>
        <w:lastRenderedPageBreak/>
        <w:t xml:space="preserve">защиты; • проведение специальной оценки условий труда в соответствии с законодательством о специальной оценке условий труда; •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 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 •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 •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 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 •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 •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 • ознакомление работников с требованиями охраны труда; •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статьей 372 Трудового </w:t>
      </w:r>
      <w:r w:rsidRPr="002930E1">
        <w:rPr>
          <w:rFonts w:ascii="Times New Roman" w:hAnsi="Times New Roman" w:cs="Times New Roman"/>
          <w:sz w:val="24"/>
          <w:szCs w:val="24"/>
        </w:rPr>
        <w:lastRenderedPageBreak/>
        <w:t>Кодекса для принятия локальных нормативных актов; • наличие комплекта нормативных правовых актов, содержащих требования охраны труда в соответствии со спецификой своей деятельности.</w:t>
      </w:r>
    </w:p>
    <w:p w:rsidR="00EC25C4" w:rsidRDefault="002930E1" w:rsidP="002930E1">
      <w:pPr>
        <w:jc w:val="both"/>
        <w:rPr>
          <w:rFonts w:ascii="Times New Roman" w:hAnsi="Times New Roman" w:cs="Times New Roman"/>
          <w:b/>
          <w:sz w:val="24"/>
          <w:szCs w:val="24"/>
        </w:rPr>
      </w:pPr>
      <w:r w:rsidRPr="002930E1">
        <w:rPr>
          <w:rFonts w:ascii="Times New Roman" w:hAnsi="Times New Roman" w:cs="Times New Roman"/>
          <w:sz w:val="24"/>
          <w:szCs w:val="24"/>
        </w:rPr>
        <w:t xml:space="preserve"> </w:t>
      </w:r>
      <w:r w:rsidRPr="00EC25C4">
        <w:rPr>
          <w:rFonts w:ascii="Times New Roman" w:hAnsi="Times New Roman" w:cs="Times New Roman"/>
          <w:b/>
          <w:sz w:val="24"/>
          <w:szCs w:val="24"/>
        </w:rPr>
        <w:t>4.Ответственность сторон</w:t>
      </w:r>
    </w:p>
    <w:p w:rsidR="00EC25C4" w:rsidRDefault="002930E1" w:rsidP="002930E1">
      <w:pPr>
        <w:jc w:val="both"/>
        <w:rPr>
          <w:rFonts w:ascii="Times New Roman" w:hAnsi="Times New Roman" w:cs="Times New Roman"/>
          <w:sz w:val="24"/>
          <w:szCs w:val="24"/>
        </w:rPr>
      </w:pPr>
      <w:r w:rsidRPr="00EC25C4">
        <w:rPr>
          <w:rFonts w:ascii="Times New Roman" w:hAnsi="Times New Roman" w:cs="Times New Roman"/>
          <w:b/>
          <w:sz w:val="24"/>
          <w:szCs w:val="24"/>
        </w:rPr>
        <w:t xml:space="preserve"> 4.1</w:t>
      </w:r>
      <w:r w:rsidRPr="002930E1">
        <w:rPr>
          <w:rFonts w:ascii="Times New Roman" w:hAnsi="Times New Roman" w:cs="Times New Roman"/>
          <w:sz w:val="24"/>
          <w:szCs w:val="24"/>
        </w:rPr>
        <w:t xml:space="preserve">.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4.2. 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4.3.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 незаконного отстранения Работника от работы, его увольнения или перевода на другую работу; –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4.4.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4.5.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установленном Трудовым кодексом РФ.</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4.6. Работник обязан возместить Работодателю причиненный ему прямой действительный ущерб.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4.7.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4.8. Материальная ответственность в полном размере причиненного ущерба возлагается на Работника в следующих случаях: – 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 недостачи ценностей, вверенных ему на основании специального </w:t>
      </w:r>
      <w:r w:rsidRPr="002930E1">
        <w:rPr>
          <w:rFonts w:ascii="Times New Roman" w:hAnsi="Times New Roman" w:cs="Times New Roman"/>
          <w:sz w:val="24"/>
          <w:szCs w:val="24"/>
        </w:rPr>
        <w:lastRenderedPageBreak/>
        <w:t xml:space="preserve">письменного договора или полученных им по разовому документу; – умышленного причинения ущерба; – причинения ущерба в состоянии алкогольного, наркотического или иного токсического опьянения; – причинения ущерба в результате преступных действий работника, установленных приговором суда; – причинения ущерба в результате административного проступка, если таковой установлен соответствующим государственным органом; – причинения ущерба не при исполнении Работником трудовых обязанностей. 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4.9.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w:t>
      </w:r>
      <w:r w:rsidRPr="00EC25C4">
        <w:rPr>
          <w:rFonts w:ascii="Times New Roman" w:hAnsi="Times New Roman" w:cs="Times New Roman"/>
          <w:b/>
          <w:sz w:val="24"/>
          <w:szCs w:val="24"/>
        </w:rPr>
        <w:t>5. Режим работы</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5.1. Рабочее время Работник</w:t>
      </w:r>
      <w:r w:rsidR="00EC25C4">
        <w:rPr>
          <w:rFonts w:ascii="Times New Roman" w:hAnsi="Times New Roman" w:cs="Times New Roman"/>
          <w:sz w:val="24"/>
          <w:szCs w:val="24"/>
        </w:rPr>
        <w:t>ов М</w:t>
      </w:r>
      <w:r w:rsidR="00221D2F">
        <w:rPr>
          <w:rFonts w:ascii="Times New Roman" w:hAnsi="Times New Roman" w:cs="Times New Roman"/>
          <w:sz w:val="24"/>
          <w:szCs w:val="24"/>
          <w:lang w:val="ru-RU"/>
        </w:rPr>
        <w:t>Б</w:t>
      </w:r>
      <w:r w:rsidR="00EC25C4">
        <w:rPr>
          <w:rFonts w:ascii="Times New Roman" w:hAnsi="Times New Roman" w:cs="Times New Roman"/>
          <w:sz w:val="24"/>
          <w:szCs w:val="24"/>
        </w:rPr>
        <w:t>ОУ «</w:t>
      </w:r>
      <w:r w:rsidR="00221D2F" w:rsidRPr="00221D2F">
        <w:rPr>
          <w:rFonts w:ascii="Times New Roman" w:hAnsi="Times New Roman" w:cs="Times New Roman"/>
          <w:sz w:val="24"/>
          <w:szCs w:val="24"/>
          <w:lang w:val="ru-RU"/>
        </w:rPr>
        <w:t>Бугасская</w:t>
      </w:r>
      <w:r w:rsidR="00221D2F" w:rsidRPr="00221D2F">
        <w:rPr>
          <w:rFonts w:ascii="Times New Roman" w:hAnsi="Times New Roman" w:cs="Times New Roman"/>
          <w:sz w:val="24"/>
          <w:szCs w:val="24"/>
        </w:rPr>
        <w:t xml:space="preserve"> школа</w:t>
      </w:r>
      <w:r w:rsidRPr="002930E1">
        <w:rPr>
          <w:rFonts w:ascii="Times New Roman" w:hAnsi="Times New Roman" w:cs="Times New Roman"/>
          <w:sz w:val="24"/>
          <w:szCs w:val="24"/>
        </w:rPr>
        <w:t xml:space="preserve">» определяется настоящими Правилами внутреннего трудового распорядка, а также должностными обязанностями, трудовым договором, графиком сменности.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5.2. Р</w:t>
      </w:r>
      <w:r w:rsidR="00EC25C4">
        <w:rPr>
          <w:rFonts w:ascii="Times New Roman" w:hAnsi="Times New Roman" w:cs="Times New Roman"/>
          <w:sz w:val="24"/>
          <w:szCs w:val="24"/>
        </w:rPr>
        <w:t>аботникам М</w:t>
      </w:r>
      <w:r w:rsidR="00221D2F">
        <w:rPr>
          <w:rFonts w:ascii="Times New Roman" w:hAnsi="Times New Roman" w:cs="Times New Roman"/>
          <w:sz w:val="24"/>
          <w:szCs w:val="24"/>
          <w:lang w:val="ru-RU"/>
        </w:rPr>
        <w:t>Б</w:t>
      </w:r>
      <w:r w:rsidR="00EC25C4">
        <w:rPr>
          <w:rFonts w:ascii="Times New Roman" w:hAnsi="Times New Roman" w:cs="Times New Roman"/>
          <w:sz w:val="24"/>
          <w:szCs w:val="24"/>
        </w:rPr>
        <w:t>ОУ «</w:t>
      </w:r>
      <w:r w:rsidR="00221D2F" w:rsidRPr="00221D2F">
        <w:rPr>
          <w:rFonts w:ascii="Times New Roman" w:hAnsi="Times New Roman" w:cs="Times New Roman"/>
          <w:sz w:val="24"/>
          <w:szCs w:val="24"/>
          <w:lang w:val="ru-RU"/>
        </w:rPr>
        <w:t>Бугасская</w:t>
      </w:r>
      <w:r w:rsidR="00221D2F" w:rsidRPr="00221D2F">
        <w:rPr>
          <w:rFonts w:ascii="Times New Roman" w:hAnsi="Times New Roman" w:cs="Times New Roman"/>
          <w:sz w:val="24"/>
          <w:szCs w:val="24"/>
        </w:rPr>
        <w:t xml:space="preserve"> школа</w:t>
      </w:r>
      <w:r w:rsidR="00EC25C4">
        <w:rPr>
          <w:rFonts w:ascii="Times New Roman" w:hAnsi="Times New Roman" w:cs="Times New Roman"/>
          <w:sz w:val="24"/>
          <w:szCs w:val="24"/>
          <w:lang w:val="ru-RU"/>
        </w:rPr>
        <w:t>»</w:t>
      </w:r>
      <w:r w:rsidRPr="002930E1">
        <w:rPr>
          <w:rFonts w:ascii="Times New Roman" w:hAnsi="Times New Roman" w:cs="Times New Roman"/>
          <w:sz w:val="24"/>
          <w:szCs w:val="24"/>
        </w:rPr>
        <w:t xml:space="preserve"> устанавливается пятидневная рабочая неделя с двумя выходными днями (суббота и воскресенье). Нормальная продолжительность рабочего времени – 40 часов в неделю, 8 часов в день, кроме отдельных категорий работников (педагогического и учебно-вспомогательного персонала) которым установлена сокращенная продолжительность рабочего времени.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5.3. Время начала и окончания работы и перерыва для отдыха и питания устанавливается трудовым договором, иными локальными актами организации.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5.4. На работах, где по условиям производства (работы) предоставление перерыва для отдыха и питания невозможно, Работодатель обеспечивает Работникам возможность отдыха и приема пищи в рабочее время. Отдых и прием пищи данные Работники осуществляют в школьной столовой.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5.5. Продолжительность рабочего дня или смены, непосредственно предшествующих нерабочему праздничному дню, уменьшается на один час.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5.6. Графики сменности разрабатываются Работодателем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 </w:t>
      </w:r>
    </w:p>
    <w:p w:rsidR="00EC25C4" w:rsidRDefault="00EC25C4" w:rsidP="002930E1">
      <w:pPr>
        <w:jc w:val="both"/>
        <w:rPr>
          <w:rFonts w:ascii="Times New Roman" w:hAnsi="Times New Roman" w:cs="Times New Roman"/>
          <w:sz w:val="24"/>
          <w:szCs w:val="24"/>
        </w:rPr>
      </w:pPr>
      <w:r>
        <w:rPr>
          <w:rFonts w:ascii="Times New Roman" w:hAnsi="Times New Roman" w:cs="Times New Roman"/>
          <w:sz w:val="24"/>
          <w:szCs w:val="24"/>
          <w:lang w:val="ru-RU"/>
        </w:rPr>
        <w:t>5</w:t>
      </w:r>
      <w:r w:rsidR="002930E1" w:rsidRPr="002930E1">
        <w:rPr>
          <w:rFonts w:ascii="Times New Roman" w:hAnsi="Times New Roman" w:cs="Times New Roman"/>
          <w:sz w:val="24"/>
          <w:szCs w:val="24"/>
        </w:rPr>
        <w:t>.7. 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5.8. Работа в течение двух смен подряд запрещается.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5.9. 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w:t>
      </w:r>
      <w:r w:rsidRPr="002930E1">
        <w:rPr>
          <w:rFonts w:ascii="Times New Roman" w:hAnsi="Times New Roman" w:cs="Times New Roman"/>
          <w:sz w:val="24"/>
          <w:szCs w:val="24"/>
        </w:rPr>
        <w:lastRenderedPageBreak/>
        <w:t>времени оплата труда работника производится пропорционально отработанному им времени или в зависимости от выполненного им объема работ.</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5.10.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 5.11.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РФ.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5.12.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РФ.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5.13. Работодатель отстраняет от работы (не допускает к работе) Работника: – появившегося на работе в состоянии алкогольного, наркотического или токсического опьянения; – не прошедшего в установленном порядке обучение и проверку знаний и навыков в области охраны труда; – не прошедшего в установленном порядке обязательный предварительный или периодический медицинский осмотр; – при выявлении в соответствии с медицинским заключением противопоказаний для выполнения Работником работы, обусловленной трудовым договором; – по требованиям органов и должностных лиц, уполномоченных федеральными законами и иными нормативными правовыми актами; – в других случаях, предусмотренных Трудовым кодексом РФ, федеральными законами и иными нормативными правовыми актами.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5.14. Решение Работодателя об отстранении Работника от работы (о недопуске к работе) оформляется приказом (распоряжением) руководителя организации,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5.15. 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5.16.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Трудового кодекса РФ в связи с однократным грубым нарушением трудовых обязанностей (совершенным прогулом).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5.17.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кодексом РФ.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5.18.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w:t>
      </w:r>
      <w:r w:rsidRPr="002930E1">
        <w:rPr>
          <w:rFonts w:ascii="Times New Roman" w:hAnsi="Times New Roman" w:cs="Times New Roman"/>
          <w:sz w:val="24"/>
          <w:szCs w:val="24"/>
        </w:rPr>
        <w:lastRenderedPageBreak/>
        <w:t xml:space="preserve">предусмотренных действующим законодательством. Такое привлечение к сверхурочным работам производится Работодателем с письменного согласия Работника.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5.19.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5.20.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5.21. Режим рабочего времени и времени отдыха педагогических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5.22.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5.23.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5.24.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5.25.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w:t>
      </w:r>
    </w:p>
    <w:p w:rsidR="00EC25C4"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5.26.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5.27.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w:t>
      </w:r>
      <w:r w:rsidRPr="002930E1">
        <w:rPr>
          <w:rFonts w:ascii="Times New Roman" w:hAnsi="Times New Roman" w:cs="Times New Roman"/>
          <w:sz w:val="24"/>
          <w:szCs w:val="24"/>
        </w:rPr>
        <w:lastRenderedPageBreak/>
        <w:t>педагогического работника, и включает: •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 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 •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 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 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5.28.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5.29.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5.30.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5.27</w:t>
      </w:r>
      <w:r w:rsidR="00DD0C43">
        <w:rPr>
          <w:rFonts w:ascii="Times New Roman" w:hAnsi="Times New Roman" w:cs="Times New Roman"/>
          <w:sz w:val="24"/>
          <w:szCs w:val="24"/>
        </w:rPr>
        <w:t>.</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5.31.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5.32.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lastRenderedPageBreak/>
        <w:t>5.33.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5.34.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5.35.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5.30 настоящих Правил.</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6</w:t>
      </w:r>
      <w:r w:rsidRPr="00DD0C43">
        <w:rPr>
          <w:rFonts w:ascii="Times New Roman" w:hAnsi="Times New Roman" w:cs="Times New Roman"/>
          <w:b/>
          <w:sz w:val="24"/>
          <w:szCs w:val="24"/>
        </w:rPr>
        <w:t>. Время отдыха</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6.1. В течение рабочего времени Работникам предоставлен перерыв для отдыха и питания продолжительностью 1 час, который в рабочее время не включается.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6.2. Работникам предоставляются два выходных дня в неделю.</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6.3. Нерабочими праздничными днями в Российской Федерации являются: – 1, 2 января – Новогодние праздники; – 7 января – Рождество Христово; – 23 февраля – День защитника Отечества; – 8 марта – Международный женский день; – 1 мая – Праздник Весны и Труда; – 9 мая – День Победы; – 12 июня – День России; – 4 ноября – День народного единства.</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6.4. Ежегодный основной оплачиваемый отпуск предоставляется Работникам продолжительностью 28 календарных дней.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6.5. Ежегодный основной удлиненный оплачиваемый отпуск предоставляется педагогическим Работникам продолжительностью 56 календарных дней.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6.6. Очередность предоставления ежегодных оплачиваемых отпусков устанавливается Работодателем с учетом обеспечения нормальной работы организации и благоприятных условий для отдыха Работников. 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издания приказа о предоставлении отпуска.</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6.7. В случаях, установленных действующим законодательством РФ, ежегодный оплачиваемый отпуск может быть продлен, перенесен на другой срок, разделен на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6.8.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6.9.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7</w:t>
      </w:r>
      <w:r w:rsidRPr="00DD0C43">
        <w:rPr>
          <w:rFonts w:ascii="Times New Roman" w:hAnsi="Times New Roman" w:cs="Times New Roman"/>
          <w:b/>
          <w:sz w:val="24"/>
          <w:szCs w:val="24"/>
        </w:rPr>
        <w:t>. Заработная плата</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lastRenderedPageBreak/>
        <w:t xml:space="preserve"> 7.1.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7.2.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7.3. Заработная плата Работнику устанавливается трудовым договором в соответствии с действующими у Работодателя системами оплаты труда</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7.4.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7.5. Локальные нормативные акты, устанавливающие системы оплаты труда, принимаются Работодателем с учетом мнения представительного органа работников.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7.6. Заработная плата выплачивается Работнику в рублях РФ.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РФ.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7.7.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7.8. Заработная плата выплачивается два раза в месяц: 25 числа текущего месяца; 10 числа последующего месяца.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7.9. Заработная плата выплачивается Работнику путем перечисления на указанный работником счет в банке на условиях, определенных коллективным договором или трудовым договором.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7.10. В случае совпадения дня выплаты с выходным или нерабочим праздничным днем выплата заработной платы производится накануне этого дня.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7.11. Оплата отпуска производится не позднее чем за три дня до его начала.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7.12.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DD0C43" w:rsidRDefault="002930E1" w:rsidP="002930E1">
      <w:pPr>
        <w:jc w:val="both"/>
        <w:rPr>
          <w:rFonts w:ascii="Times New Roman" w:hAnsi="Times New Roman" w:cs="Times New Roman"/>
          <w:sz w:val="24"/>
          <w:szCs w:val="24"/>
        </w:rPr>
      </w:pPr>
      <w:r w:rsidRPr="00DD0C43">
        <w:rPr>
          <w:rFonts w:ascii="Times New Roman" w:hAnsi="Times New Roman" w:cs="Times New Roman"/>
          <w:b/>
          <w:sz w:val="24"/>
          <w:szCs w:val="24"/>
        </w:rPr>
        <w:t xml:space="preserve"> 8. Меры поощрения за труд</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8.1.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 – объявление благодарности; – выплата премии; – награждение </w:t>
      </w:r>
      <w:r w:rsidRPr="002930E1">
        <w:rPr>
          <w:rFonts w:ascii="Times New Roman" w:hAnsi="Times New Roman" w:cs="Times New Roman"/>
          <w:sz w:val="24"/>
          <w:szCs w:val="24"/>
        </w:rPr>
        <w:lastRenderedPageBreak/>
        <w:t>ценным подарком; – награждение почетной грамотой; – представление к званию лучшего по профессии;</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8.2. Поощрения объявляются приказом по организации, доводятся до сведения коллектива. 8.3. За особые трудовые заслуги перед обществом и государством работники могут быть представлены к государственным наградам.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9</w:t>
      </w:r>
      <w:r w:rsidRPr="00DD0C43">
        <w:rPr>
          <w:rFonts w:ascii="Times New Roman" w:hAnsi="Times New Roman" w:cs="Times New Roman"/>
          <w:b/>
          <w:sz w:val="24"/>
          <w:szCs w:val="24"/>
        </w:rPr>
        <w:t>. Ответственность за нарушение трудовой дисциплины</w:t>
      </w:r>
      <w:r w:rsidRPr="002930E1">
        <w:rPr>
          <w:rFonts w:ascii="Times New Roman" w:hAnsi="Times New Roman" w:cs="Times New Roman"/>
          <w:sz w:val="24"/>
          <w:szCs w:val="24"/>
        </w:rPr>
        <w:t xml:space="preserve">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9.1. Работники обязаны подчиняться Работодателю, выполнять его указания, связанные с трудовой деятельностью, а также приказы и распоряжения.</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9.2. Работники обязаны проявлять взаимную вежливость, уважение, терпимость, соблюдать трудовую дисциплину, профессиональную этику.</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9.3.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 – замечание; – выговор; – увольнение (по соответствующим основаниям);</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9.4. Применение дисциплинарных взысканий, не предусмотренных федеральными законами, настоящими Правилами не допускается.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9.5.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9.6. За каждый дисциплинарный проступок может быть применено только одно дисциплинарное взыскание.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9.7.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9.8. Непредоставление Работником объяснения не является препятствием для применения дисциплинарного взыскания.</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9.9.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 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lastRenderedPageBreak/>
        <w:t>9.12. Дисциплинарные взыскания применяются приказом, в котором отражается: – существо дисциплинарного проступка; – время совершения и время обнаружения дисциплинарного проступка; – вид применяемого взыскания; – документы, подтверждающие совершение дисциплинарного проступка; – документы, содержащие объяснения Работника. В приказе о применении дисциплинарного взыскания также можно привести краткое изложение объяснений Работника.</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9.13.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9.14.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9.16.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DD0C43" w:rsidRDefault="002930E1" w:rsidP="002930E1">
      <w:pPr>
        <w:jc w:val="both"/>
        <w:rPr>
          <w:rFonts w:ascii="Times New Roman" w:hAnsi="Times New Roman" w:cs="Times New Roman"/>
          <w:sz w:val="24"/>
          <w:szCs w:val="24"/>
        </w:rPr>
      </w:pPr>
      <w:r w:rsidRPr="00DD0C43">
        <w:rPr>
          <w:rFonts w:ascii="Times New Roman" w:hAnsi="Times New Roman" w:cs="Times New Roman"/>
          <w:b/>
          <w:sz w:val="24"/>
          <w:szCs w:val="24"/>
        </w:rPr>
        <w:t>10. Заключительные положения</w:t>
      </w:r>
      <w:r w:rsidRPr="002930E1">
        <w:rPr>
          <w:rFonts w:ascii="Times New Roman" w:hAnsi="Times New Roman" w:cs="Times New Roman"/>
          <w:sz w:val="24"/>
          <w:szCs w:val="24"/>
        </w:rPr>
        <w:t xml:space="preserve">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10.1. Настоящие Правила внутреннего трудового распорядка утверждаются Работодателем с учетом мнения представительного органа </w:t>
      </w:r>
      <w:r w:rsidR="00DD0C43">
        <w:rPr>
          <w:rFonts w:ascii="Times New Roman" w:hAnsi="Times New Roman" w:cs="Times New Roman"/>
          <w:sz w:val="24"/>
          <w:szCs w:val="24"/>
        </w:rPr>
        <w:t>работников М</w:t>
      </w:r>
      <w:r w:rsidR="00221D2F">
        <w:rPr>
          <w:rFonts w:ascii="Times New Roman" w:hAnsi="Times New Roman" w:cs="Times New Roman"/>
          <w:sz w:val="24"/>
          <w:szCs w:val="24"/>
          <w:lang w:val="ru-RU"/>
        </w:rPr>
        <w:t>Б</w:t>
      </w:r>
      <w:r w:rsidR="00DD0C43">
        <w:rPr>
          <w:rFonts w:ascii="Times New Roman" w:hAnsi="Times New Roman" w:cs="Times New Roman"/>
          <w:sz w:val="24"/>
          <w:szCs w:val="24"/>
        </w:rPr>
        <w:t>ОУ «</w:t>
      </w:r>
      <w:r w:rsidR="00221D2F" w:rsidRPr="00221D2F">
        <w:rPr>
          <w:rFonts w:ascii="Times New Roman" w:hAnsi="Times New Roman" w:cs="Times New Roman"/>
          <w:sz w:val="24"/>
          <w:szCs w:val="24"/>
          <w:lang w:val="ru-RU"/>
        </w:rPr>
        <w:t>Бугасская</w:t>
      </w:r>
      <w:r w:rsidR="00221D2F" w:rsidRPr="00221D2F">
        <w:rPr>
          <w:rFonts w:ascii="Times New Roman" w:hAnsi="Times New Roman" w:cs="Times New Roman"/>
          <w:sz w:val="24"/>
          <w:szCs w:val="24"/>
        </w:rPr>
        <w:t xml:space="preserve"> школа</w:t>
      </w:r>
      <w:r w:rsidRPr="002930E1">
        <w:rPr>
          <w:rFonts w:ascii="Times New Roman" w:hAnsi="Times New Roman" w:cs="Times New Roman"/>
          <w:sz w:val="24"/>
          <w:szCs w:val="24"/>
        </w:rPr>
        <w:t xml:space="preserve">», согласно статье 190 Трудового кодекса РФ.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10.2. При приеме на работу Работодатель обязан ознакомить Работника с настоящими правилами под расписку. </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10.3.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 10.4. Правила внутреннего трудового распорядка обязательны для выполнения всех Работников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10.5. Текст Правил внутреннего трудового распорядка раз</w:t>
      </w:r>
      <w:r w:rsidR="00DD0C43">
        <w:rPr>
          <w:rFonts w:ascii="Times New Roman" w:hAnsi="Times New Roman" w:cs="Times New Roman"/>
          <w:sz w:val="24"/>
          <w:szCs w:val="24"/>
        </w:rPr>
        <w:t>мещается в М</w:t>
      </w:r>
      <w:r w:rsidR="00221D2F">
        <w:rPr>
          <w:rFonts w:ascii="Times New Roman" w:hAnsi="Times New Roman" w:cs="Times New Roman"/>
          <w:sz w:val="24"/>
          <w:szCs w:val="24"/>
          <w:lang w:val="ru-RU"/>
        </w:rPr>
        <w:t>Б</w:t>
      </w:r>
      <w:r w:rsidR="00DD0C43">
        <w:rPr>
          <w:rFonts w:ascii="Times New Roman" w:hAnsi="Times New Roman" w:cs="Times New Roman"/>
          <w:sz w:val="24"/>
          <w:szCs w:val="24"/>
        </w:rPr>
        <w:t>ОУ «</w:t>
      </w:r>
      <w:r w:rsidR="00221D2F" w:rsidRPr="00221D2F">
        <w:rPr>
          <w:rFonts w:ascii="Times New Roman" w:hAnsi="Times New Roman" w:cs="Times New Roman"/>
          <w:sz w:val="24"/>
          <w:szCs w:val="24"/>
          <w:lang w:val="ru-RU"/>
        </w:rPr>
        <w:t>Бугасская</w:t>
      </w:r>
      <w:r w:rsidR="00221D2F" w:rsidRPr="00221D2F">
        <w:rPr>
          <w:rFonts w:ascii="Times New Roman" w:hAnsi="Times New Roman" w:cs="Times New Roman"/>
          <w:sz w:val="24"/>
          <w:szCs w:val="24"/>
        </w:rPr>
        <w:t xml:space="preserve"> школа</w:t>
      </w:r>
      <w:bookmarkStart w:id="0" w:name="_GoBack"/>
      <w:bookmarkEnd w:id="0"/>
      <w:r w:rsidRPr="002930E1">
        <w:rPr>
          <w:rFonts w:ascii="Times New Roman" w:hAnsi="Times New Roman" w:cs="Times New Roman"/>
          <w:sz w:val="24"/>
          <w:szCs w:val="24"/>
        </w:rPr>
        <w:t xml:space="preserve"> в доступном месте.</w:t>
      </w:r>
    </w:p>
    <w:p w:rsidR="00DD0C43"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 xml:space="preserve"> 10.6. 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 </w:t>
      </w:r>
    </w:p>
    <w:p w:rsidR="00237E2C" w:rsidRPr="002930E1" w:rsidRDefault="002930E1" w:rsidP="002930E1">
      <w:pPr>
        <w:jc w:val="both"/>
        <w:rPr>
          <w:rFonts w:ascii="Times New Roman" w:hAnsi="Times New Roman" w:cs="Times New Roman"/>
          <w:sz w:val="24"/>
          <w:szCs w:val="24"/>
        </w:rPr>
      </w:pPr>
      <w:r w:rsidRPr="002930E1">
        <w:rPr>
          <w:rFonts w:ascii="Times New Roman" w:hAnsi="Times New Roman" w:cs="Times New Roman"/>
          <w:sz w:val="24"/>
          <w:szCs w:val="24"/>
        </w:rPr>
        <w:t>10.7. Изменения и дополнения к настоящим Правилам принимаются в порядке, предусмотренном для принятия Правил внутреннего трудового распорядка</w:t>
      </w:r>
    </w:p>
    <w:sectPr w:rsidR="00237E2C" w:rsidRPr="002930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4A"/>
    <w:rsid w:val="00221D2F"/>
    <w:rsid w:val="00237E2C"/>
    <w:rsid w:val="002930E1"/>
    <w:rsid w:val="00C1534A"/>
    <w:rsid w:val="00DD0C43"/>
    <w:rsid w:val="00EC25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1913"/>
  <w15:chartTrackingRefBased/>
  <w15:docId w15:val="{21CB3397-45B6-479D-8F6E-6DB5E9F8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9910</Words>
  <Characters>56493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2023-08-29T15:23:00Z</dcterms:created>
  <dcterms:modified xsi:type="dcterms:W3CDTF">2024-01-31T12:06:00Z</dcterms:modified>
</cp:coreProperties>
</file>