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0B0E1" w14:textId="1A406854" w:rsidR="00E56D2A" w:rsidRPr="009F42F4" w:rsidRDefault="003746D5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bookmarkStart w:id="0" w:name="_Hlk115616784"/>
      <w:bookmarkStart w:id="1" w:name="_GoBack"/>
      <w:r w:rsidRPr="003746D5">
        <w:rPr>
          <w:rFonts w:ascii="Times New Roman" w:hAnsi="Times New Roman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2CF368D" wp14:editId="3C473E9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9581515"/>
            <wp:effectExtent l="0" t="0" r="2540" b="635"/>
            <wp:wrapNone/>
            <wp:docPr id="1" name="Рисунок 1" descr="D:\Рабочие программы\Мир деятельности 1 класс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программы\Мир деятельности 1 класс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56D2A" w:rsidRPr="009F42F4">
        <w:rPr>
          <w:rFonts w:ascii="Times New Roman" w:hAnsi="Times New Roman"/>
          <w:b/>
          <w:bCs/>
          <w:color w:val="000000"/>
          <w:sz w:val="24"/>
          <w:szCs w:val="24"/>
        </w:rPr>
        <w:t>МИНИСТЕРСТВО ПРОСВЕЩЕНИЯ РОССИЙСКОЙ ФЕДЕРАЦИИ</w:t>
      </w:r>
    </w:p>
    <w:p w14:paraId="4C0E6D59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‌‌‌</w:t>
      </w:r>
      <w:r w:rsidRPr="009F42F4">
        <w:rPr>
          <w:rFonts w:ascii="Times New Roman" w:hAnsi="Times New Roman"/>
          <w:b/>
          <w:bCs/>
          <w:color w:val="333333"/>
          <w:sz w:val="24"/>
          <w:szCs w:val="24"/>
        </w:rPr>
        <w:t> </w:t>
      </w:r>
    </w:p>
    <w:p w14:paraId="6085BF5B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‌‌</w:t>
      </w:r>
      <w:r w:rsidRPr="009F42F4">
        <w:rPr>
          <w:rFonts w:ascii="Times New Roman" w:hAnsi="Times New Roman"/>
          <w:color w:val="333333"/>
          <w:sz w:val="24"/>
          <w:szCs w:val="24"/>
        </w:rPr>
        <w:t>​</w:t>
      </w:r>
    </w:p>
    <w:p w14:paraId="060ADF9A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Бугасская</w:t>
      </w:r>
      <w:proofErr w:type="spellEnd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 школа» администрации </w:t>
      </w:r>
      <w:proofErr w:type="spellStart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Волновахского</w:t>
      </w:r>
      <w:proofErr w:type="spellEnd"/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района</w:t>
      </w:r>
    </w:p>
    <w:p w14:paraId="6A30CCBE" w14:textId="77777777" w:rsidR="00E56D2A" w:rsidRPr="009F42F4" w:rsidRDefault="00E56D2A" w:rsidP="00E56D2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14:paraId="6D2B7EE5" w14:textId="77777777" w:rsidR="00E56D2A" w:rsidRPr="009F42F4" w:rsidRDefault="00E56D2A" w:rsidP="00E56D2A">
      <w:pPr>
        <w:shd w:val="clear" w:color="auto" w:fill="FFFFFF"/>
        <w:rPr>
          <w:rFonts w:ascii="Times New Roman" w:hAnsi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РАССМОТРЕНО 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>СОГЛАСОВАНО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>УТВЕРЖДЕНО</w:t>
      </w:r>
    </w:p>
    <w:p w14:paraId="38B00A48" w14:textId="3B3FD0F7" w:rsidR="00E56D2A" w:rsidRPr="009F42F4" w:rsidRDefault="00E56D2A" w:rsidP="00E56D2A">
      <w:pPr>
        <w:shd w:val="clear" w:color="auto" w:fill="FFFFFF"/>
        <w:ind w:right="-142"/>
        <w:rPr>
          <w:rFonts w:ascii="Times New Roman" w:hAnsi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color w:val="333333"/>
          <w:sz w:val="24"/>
          <w:szCs w:val="24"/>
        </w:rPr>
        <w:t>На МО «30» августа 2023 г.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>Зам. директора по УВР</w:t>
      </w:r>
      <w:r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ab/>
      </w:r>
      <w:r w:rsidR="003746D5">
        <w:rPr>
          <w:rFonts w:ascii="Times New Roman" w:hAnsi="Times New Roman"/>
          <w:b/>
          <w:color w:val="333333"/>
          <w:sz w:val="24"/>
          <w:szCs w:val="24"/>
        </w:rPr>
        <w:t>Приказ от 31.08.2023 г. № 73</w:t>
      </w:r>
    </w:p>
    <w:p w14:paraId="548745FF" w14:textId="2178C423" w:rsidR="00E56D2A" w:rsidRPr="009F42F4" w:rsidRDefault="00E56D2A" w:rsidP="00E56D2A">
      <w:pPr>
        <w:shd w:val="clear" w:color="auto" w:fill="FFFFFF"/>
        <w:ind w:left="2977" w:right="-142" w:hanging="2694"/>
        <w:rPr>
          <w:rFonts w:ascii="Times New Roman" w:hAnsi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>__________ М.В. Анохина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  <w:t xml:space="preserve">Директор 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/>
          <w:b/>
          <w:color w:val="333333"/>
          <w:sz w:val="24"/>
          <w:szCs w:val="24"/>
        </w:rPr>
        <w:t xml:space="preserve">                          </w:t>
      </w:r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__________ </w:t>
      </w:r>
      <w:proofErr w:type="spellStart"/>
      <w:r w:rsidRPr="009F42F4">
        <w:rPr>
          <w:rFonts w:ascii="Times New Roman" w:hAnsi="Times New Roman"/>
          <w:b/>
          <w:color w:val="333333"/>
          <w:sz w:val="24"/>
          <w:szCs w:val="24"/>
        </w:rPr>
        <w:t>Шигирт</w:t>
      </w:r>
      <w:proofErr w:type="spellEnd"/>
      <w:r w:rsidRPr="009F42F4">
        <w:rPr>
          <w:rFonts w:ascii="Times New Roman" w:hAnsi="Times New Roman"/>
          <w:b/>
          <w:color w:val="333333"/>
          <w:sz w:val="24"/>
          <w:szCs w:val="24"/>
        </w:rPr>
        <w:t xml:space="preserve"> М.Д.</w:t>
      </w:r>
    </w:p>
    <w:p w14:paraId="6495194F" w14:textId="77777777" w:rsidR="00E56D2A" w:rsidRPr="009F42F4" w:rsidRDefault="00E56D2A" w:rsidP="00E56D2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color w:val="333333"/>
          <w:sz w:val="24"/>
          <w:szCs w:val="24"/>
        </w:rPr>
      </w:pPr>
    </w:p>
    <w:p w14:paraId="46F8C517" w14:textId="77777777" w:rsidR="00E56D2A" w:rsidRPr="009F42F4" w:rsidRDefault="00E56D2A" w:rsidP="00E56D2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14:paraId="50ADD194" w14:textId="77777777" w:rsidR="00E56D2A" w:rsidRPr="009F42F4" w:rsidRDefault="00E56D2A" w:rsidP="00E56D2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14:paraId="374E0CE2" w14:textId="77777777" w:rsidR="00E56D2A" w:rsidRPr="009F42F4" w:rsidRDefault="00E56D2A" w:rsidP="00E56D2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333333"/>
          <w:sz w:val="24"/>
          <w:szCs w:val="24"/>
        </w:rPr>
      </w:pPr>
    </w:p>
    <w:p w14:paraId="48510614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>РАБОЧАЯ ПРОГРАММА</w:t>
      </w:r>
    </w:p>
    <w:p w14:paraId="67630E25" w14:textId="4935BE83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r w:rsidRPr="009F42F4">
        <w:rPr>
          <w:rFonts w:ascii="Times New Roman" w:hAnsi="Times New Roman"/>
          <w:b/>
          <w:bCs/>
          <w:color w:val="000000"/>
          <w:sz w:val="24"/>
          <w:szCs w:val="24"/>
        </w:rPr>
        <w:t xml:space="preserve">Внеурочного курса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«Мир деятельности»</w:t>
      </w:r>
    </w:p>
    <w:p w14:paraId="5E229C53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  <w:proofErr w:type="gramStart"/>
      <w:r w:rsidRPr="009F42F4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9F42F4">
        <w:rPr>
          <w:rFonts w:ascii="Times New Roman" w:hAnsi="Times New Roman"/>
          <w:color w:val="000000"/>
          <w:sz w:val="24"/>
          <w:szCs w:val="24"/>
        </w:rPr>
        <w:t xml:space="preserve"> обучающихся 1 класса</w:t>
      </w:r>
    </w:p>
    <w:p w14:paraId="0DEFEA31" w14:textId="7FDB2A51" w:rsidR="00E56D2A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47F80D93" w14:textId="77777777" w:rsidR="00E56D2A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122DADF3" w14:textId="77777777" w:rsidR="00E56D2A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7D770C2E" w14:textId="77777777" w:rsidR="00E56D2A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5B1B36CC" w14:textId="77777777" w:rsidR="00E56D2A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3E121424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569B6F5C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000000"/>
          <w:sz w:val="24"/>
          <w:szCs w:val="24"/>
        </w:rPr>
      </w:pPr>
      <w:r w:rsidRPr="009F42F4">
        <w:rPr>
          <w:rFonts w:ascii="Times New Roman" w:hAnsi="Times New Roman"/>
          <w:color w:val="000000"/>
          <w:sz w:val="24"/>
          <w:szCs w:val="24"/>
        </w:rPr>
        <w:t xml:space="preserve">с. </w:t>
      </w:r>
      <w:proofErr w:type="spellStart"/>
      <w:r w:rsidRPr="009F42F4">
        <w:rPr>
          <w:rFonts w:ascii="Times New Roman" w:hAnsi="Times New Roman"/>
          <w:color w:val="000000"/>
          <w:sz w:val="24"/>
          <w:szCs w:val="24"/>
        </w:rPr>
        <w:t>Бугас</w:t>
      </w:r>
      <w:proofErr w:type="spellEnd"/>
      <w:r w:rsidRPr="009F42F4">
        <w:rPr>
          <w:rFonts w:ascii="Times New Roman" w:hAnsi="Times New Roman"/>
          <w:color w:val="000000"/>
          <w:sz w:val="24"/>
          <w:szCs w:val="24"/>
        </w:rPr>
        <w:t xml:space="preserve"> 2023 г.</w:t>
      </w:r>
    </w:p>
    <w:p w14:paraId="240C04CD" w14:textId="77777777" w:rsidR="00E56D2A" w:rsidRPr="009F42F4" w:rsidRDefault="00E56D2A" w:rsidP="00E56D2A">
      <w:pPr>
        <w:shd w:val="clear" w:color="auto" w:fill="FFFFFF"/>
        <w:spacing w:before="100" w:beforeAutospacing="1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880D976" w14:textId="7C20E0EB" w:rsidR="00EF3869" w:rsidRDefault="00E56D2A" w:rsidP="00E56D2A">
      <w:pPr>
        <w:spacing w:after="160" w:line="259" w:lineRule="auto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</w:pP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/>
          <w:color w:val="000000"/>
          <w:sz w:val="24"/>
          <w:szCs w:val="24"/>
        </w:rPr>
        <w:tab/>
        <w:t xml:space="preserve">Составитель: </w:t>
      </w:r>
      <w:proofErr w:type="spellStart"/>
      <w:r w:rsidRPr="009F42F4">
        <w:rPr>
          <w:rFonts w:ascii="Times New Roman" w:hAnsi="Times New Roman"/>
          <w:color w:val="000000"/>
          <w:sz w:val="24"/>
          <w:szCs w:val="24"/>
        </w:rPr>
        <w:t>Маранды</w:t>
      </w:r>
      <w:proofErr w:type="spellEnd"/>
      <w:r w:rsidRPr="009F42F4">
        <w:rPr>
          <w:rFonts w:ascii="Times New Roman" w:hAnsi="Times New Roman"/>
          <w:color w:val="000000"/>
          <w:sz w:val="24"/>
          <w:szCs w:val="24"/>
        </w:rPr>
        <w:t xml:space="preserve"> А.С</w:t>
      </w:r>
      <w:r w:rsidR="00EF3869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br w:type="page"/>
      </w:r>
    </w:p>
    <w:p w14:paraId="013CF6F9" w14:textId="77777777" w:rsidR="00F01AA9" w:rsidRPr="00E56D2A" w:rsidRDefault="00F01AA9" w:rsidP="00E56D2A">
      <w:pPr>
        <w:spacing w:after="120"/>
        <w:ind w:firstLine="709"/>
        <w:jc w:val="center"/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</w:pPr>
      <w:r w:rsidRPr="00E56D2A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lastRenderedPageBreak/>
        <w:t>Пояснительная записка</w:t>
      </w:r>
    </w:p>
    <w:p w14:paraId="1ADB5652" w14:textId="20B4D1C1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rPr>
          <w:b/>
          <w:bCs/>
        </w:rPr>
        <w:tab/>
      </w:r>
      <w:bookmarkStart w:id="2" w:name="_Hlk115616771"/>
      <w:r w:rsidRPr="00E56D2A">
        <w:t>Программа курса внеурочной деятельности «</w:t>
      </w:r>
      <w:r w:rsidR="003746D5">
        <w:t>Мир деятельности</w:t>
      </w:r>
      <w:r w:rsidRPr="00E56D2A">
        <w:t xml:space="preserve">» </w:t>
      </w:r>
      <w:r w:rsidR="00EF3869" w:rsidRPr="00E56D2A">
        <w:rPr>
          <w:color w:val="000000"/>
          <w:kern w:val="24"/>
        </w:rPr>
        <w:t>предназначена для обучающихся 1</w:t>
      </w:r>
      <w:r w:rsidRPr="00E56D2A">
        <w:rPr>
          <w:color w:val="000000"/>
          <w:kern w:val="24"/>
        </w:rPr>
        <w:t xml:space="preserve"> класса МБОУ «</w:t>
      </w:r>
      <w:proofErr w:type="spellStart"/>
      <w:r w:rsidR="003746D5">
        <w:rPr>
          <w:color w:val="000000"/>
          <w:kern w:val="24"/>
        </w:rPr>
        <w:t>Бугасская</w:t>
      </w:r>
      <w:proofErr w:type="spellEnd"/>
      <w:r w:rsidR="003746D5">
        <w:rPr>
          <w:color w:val="000000"/>
          <w:kern w:val="24"/>
        </w:rPr>
        <w:t xml:space="preserve"> школа».</w:t>
      </w:r>
      <w:r w:rsidRPr="00E56D2A">
        <w:rPr>
          <w:color w:val="000000"/>
          <w:kern w:val="24"/>
        </w:rPr>
        <w:t xml:space="preserve"> Программа составлена в соответствии с требованиями ФГОС начального общего образования </w:t>
      </w:r>
      <w:r w:rsidRPr="00E56D2A">
        <w:rPr>
          <w:bCs/>
        </w:rPr>
        <w:t xml:space="preserve">и с учетом </w:t>
      </w:r>
      <w:r w:rsidRPr="00E56D2A">
        <w:t xml:space="preserve">авторской программы </w:t>
      </w:r>
      <w:proofErr w:type="spellStart"/>
      <w:r w:rsidRPr="00E56D2A">
        <w:t>М.В.Буряк</w:t>
      </w:r>
      <w:proofErr w:type="spellEnd"/>
      <w:r w:rsidRPr="00E56D2A">
        <w:t xml:space="preserve"> и С.А. Шейнина «Функциональная грамотность. 1 класс.»</w:t>
      </w:r>
    </w:p>
    <w:bookmarkEnd w:id="2"/>
    <w:p w14:paraId="06522EFB" w14:textId="77777777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rPr>
          <w:b/>
          <w:bCs/>
          <w:i/>
          <w:iCs/>
        </w:rPr>
        <w:t>Цель:</w:t>
      </w:r>
      <w:r w:rsidRPr="00E56D2A">
        <w:t xml:space="preserve"> создание условий для развития функциональной грамотности.</w:t>
      </w:r>
    </w:p>
    <w:p w14:paraId="19E11460" w14:textId="77777777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t>Программа разбита на четыре блока: «Математическая грамотность», «Читательская грамотность», «Естественно – научная грамотность», «Финансовая грамотность»</w:t>
      </w:r>
    </w:p>
    <w:p w14:paraId="62DA3E8E" w14:textId="77777777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t>Целью изучения блока «Читательская грамотность» является развитие способности учащихся к осмыслению письменных текстов и рефлексии на них, использования их содержания для достижения собственных целей. Развитие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14:paraId="0952B233" w14:textId="77777777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t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14:paraId="25D85B04" w14:textId="77777777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E56D2A">
        <w:t>Целью изучения блока «Финансовая грамотность» является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14:paraId="4457D1B6" w14:textId="675EE5C8" w:rsidR="00F01AA9" w:rsidRPr="00E56D2A" w:rsidRDefault="00E56D2A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>
        <w:t>Целью изучения блока</w:t>
      </w:r>
      <w:r w:rsidR="00F01AA9" w:rsidRPr="00E56D2A">
        <w:t xml:space="preserve"> «Естественно – 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получения выводов, основанных на наблюдениях и экспериментах. Эти выводы необходимы для понимания окружающего мира и тех изменений, которые вносит в него деятельность человека, а также для принятия соответствующих решений.</w:t>
      </w:r>
    </w:p>
    <w:p w14:paraId="19299C22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b/>
          <w:sz w:val="24"/>
          <w:szCs w:val="24"/>
        </w:rPr>
        <w:t>Прогнозируемый результат:</w:t>
      </w:r>
      <w:r w:rsidRPr="00E56D2A">
        <w:rPr>
          <w:rFonts w:ascii="Times New Roman" w:hAnsi="Times New Roman"/>
          <w:sz w:val="24"/>
          <w:szCs w:val="24"/>
        </w:rPr>
        <w:t xml:space="preserve"> программа обеспечивает достижение первоклассниками следующих личностных, </w:t>
      </w:r>
      <w:proofErr w:type="spellStart"/>
      <w:r w:rsidRPr="00E56D2A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E56D2A">
        <w:rPr>
          <w:rFonts w:ascii="Times New Roman" w:hAnsi="Times New Roman"/>
          <w:sz w:val="24"/>
          <w:szCs w:val="24"/>
        </w:rPr>
        <w:t xml:space="preserve"> результатов.</w:t>
      </w:r>
    </w:p>
    <w:p w14:paraId="7673E574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 xml:space="preserve"> </w:t>
      </w:r>
      <w:r w:rsidRPr="00E56D2A">
        <w:rPr>
          <w:rFonts w:ascii="Times New Roman" w:hAnsi="Times New Roman"/>
          <w:b/>
          <w:sz w:val="24"/>
          <w:szCs w:val="24"/>
        </w:rPr>
        <w:t>Личностные</w:t>
      </w:r>
      <w:r w:rsidRPr="00E56D2A">
        <w:rPr>
          <w:rFonts w:ascii="Times New Roman" w:hAnsi="Times New Roman"/>
          <w:sz w:val="24"/>
          <w:szCs w:val="24"/>
        </w:rPr>
        <w:t xml:space="preserve"> результаты изучения курса: </w:t>
      </w:r>
    </w:p>
    <w:p w14:paraId="57369CEF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принятие решений о семейном бюджете;</w:t>
      </w:r>
    </w:p>
    <w:p w14:paraId="652F5829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-овладевать начальными навыками адаптации в мире финансовых отношений6 сопоставление доходов и расходов, простые вычисления в области семейных финансов;</w:t>
      </w:r>
    </w:p>
    <w:p w14:paraId="645606D7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осознавать личную ответственность за свои поступки;</w:t>
      </w:r>
    </w:p>
    <w:p w14:paraId="5351602A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уметь сотрудничать со взрослыми и сверстниками в разных игровых и реальных ситуациях.</w:t>
      </w:r>
    </w:p>
    <w:p w14:paraId="66A948DD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56D2A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E56D2A">
        <w:rPr>
          <w:rFonts w:ascii="Times New Roman" w:hAnsi="Times New Roman"/>
          <w:b/>
          <w:sz w:val="24"/>
          <w:szCs w:val="24"/>
        </w:rPr>
        <w:t xml:space="preserve"> </w:t>
      </w:r>
      <w:r w:rsidRPr="00E56D2A">
        <w:rPr>
          <w:rFonts w:ascii="Times New Roman" w:hAnsi="Times New Roman"/>
          <w:sz w:val="24"/>
          <w:szCs w:val="24"/>
        </w:rPr>
        <w:t xml:space="preserve"> результаты</w:t>
      </w:r>
      <w:proofErr w:type="gramEnd"/>
      <w:r w:rsidRPr="00E56D2A">
        <w:rPr>
          <w:rFonts w:ascii="Times New Roman" w:hAnsi="Times New Roman"/>
          <w:sz w:val="24"/>
          <w:szCs w:val="24"/>
        </w:rPr>
        <w:t xml:space="preserve"> изучения курса: </w:t>
      </w:r>
    </w:p>
    <w:p w14:paraId="1FD081CF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b/>
          <w:sz w:val="24"/>
          <w:szCs w:val="24"/>
        </w:rPr>
        <w:t>Регулятивные:</w:t>
      </w:r>
    </w:p>
    <w:p w14:paraId="1D10ABB5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-проявлять познавательную и творческую инициативу;</w:t>
      </w:r>
    </w:p>
    <w:p w14:paraId="2397F980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принимать и сохранять учебную цель и задачу;</w:t>
      </w:r>
    </w:p>
    <w:p w14:paraId="184B6690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планировать ее реализацию, в том числе во внутреннем плане;</w:t>
      </w:r>
    </w:p>
    <w:p w14:paraId="1FAA6B98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контролировать и оценивать свои действия, вносить свои коррективы в их выполнение;</w:t>
      </w:r>
    </w:p>
    <w:p w14:paraId="67EE726B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уметь отличать правильно выполненное задание от неверного;</w:t>
      </w:r>
    </w:p>
    <w:p w14:paraId="41A868A9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 xml:space="preserve">- оценивать правильность выполнения действий: самооценка и </w:t>
      </w:r>
      <w:proofErr w:type="spellStart"/>
      <w:r w:rsidRPr="00E56D2A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E56D2A">
        <w:rPr>
          <w:rFonts w:ascii="Times New Roman" w:hAnsi="Times New Roman"/>
          <w:sz w:val="24"/>
          <w:szCs w:val="24"/>
        </w:rPr>
        <w:t>.</w:t>
      </w:r>
    </w:p>
    <w:p w14:paraId="19FD6EFE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b/>
          <w:sz w:val="24"/>
          <w:szCs w:val="24"/>
        </w:rPr>
        <w:t>Познавательные:</w:t>
      </w:r>
    </w:p>
    <w:p w14:paraId="2A97C6F0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осваивать способы решения проблем творческого и поискового характера: работа над проектами и исследования;</w:t>
      </w:r>
    </w:p>
    <w:p w14:paraId="1BB7B5AA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использовать различные способы поиска, сбора, обработки, анализа и представления информации;</w:t>
      </w:r>
    </w:p>
    <w:p w14:paraId="71C0F161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овладевать логическими действиями сравнения, обобщения, классификации, установления аналогий и причинно- следственных связей, построения рассуждений, отнесения к известным понятиям;</w:t>
      </w:r>
    </w:p>
    <w:p w14:paraId="11F9000A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использовать знаково-символические средства, в том числе моделирование;</w:t>
      </w:r>
    </w:p>
    <w:p w14:paraId="18834565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ориентироваться в своей системе знаний: отличать новое от уже знакомого;</w:t>
      </w:r>
    </w:p>
    <w:p w14:paraId="7F09EB49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lastRenderedPageBreak/>
        <w:t>- делать предварительный отбор источников информации: ориентироваться в потоке информации;</w:t>
      </w:r>
    </w:p>
    <w:p w14:paraId="3A94472E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657B8CB2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перерабатывать полученную информацию: сравнивать и группировать объекты;</w:t>
      </w:r>
    </w:p>
    <w:p w14:paraId="4FD17276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преобразовывать информацию из одной формы в другую.</w:t>
      </w:r>
    </w:p>
    <w:p w14:paraId="5AC93BDE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56D2A">
        <w:rPr>
          <w:rFonts w:ascii="Times New Roman" w:hAnsi="Times New Roman"/>
          <w:b/>
          <w:sz w:val="24"/>
          <w:szCs w:val="24"/>
        </w:rPr>
        <w:t>Коммуникативные:</w:t>
      </w:r>
    </w:p>
    <w:p w14:paraId="750AAB4E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355AD29C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 xml:space="preserve">- доносить свою позицию до других: </w:t>
      </w:r>
      <w:proofErr w:type="gramStart"/>
      <w:r w:rsidRPr="00E56D2A">
        <w:rPr>
          <w:rFonts w:ascii="Times New Roman" w:hAnsi="Times New Roman"/>
          <w:sz w:val="24"/>
          <w:szCs w:val="24"/>
        </w:rPr>
        <w:t>оформлять  свою</w:t>
      </w:r>
      <w:proofErr w:type="gramEnd"/>
      <w:r w:rsidRPr="00E56D2A">
        <w:rPr>
          <w:rFonts w:ascii="Times New Roman" w:hAnsi="Times New Roman"/>
          <w:sz w:val="24"/>
          <w:szCs w:val="24"/>
        </w:rPr>
        <w:t xml:space="preserve"> мысль в устной и письменной речи(на уровне одного предложения или небольшого текста);</w:t>
      </w:r>
    </w:p>
    <w:p w14:paraId="784E8D80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слушать и понимать речь других;</w:t>
      </w:r>
    </w:p>
    <w:p w14:paraId="789757BD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6D2A">
        <w:rPr>
          <w:rFonts w:ascii="Times New Roman" w:hAnsi="Times New Roman"/>
          <w:sz w:val="24"/>
          <w:szCs w:val="24"/>
        </w:rPr>
        <w:t>- совместно договариваться о правилах работы в группе;</w:t>
      </w:r>
    </w:p>
    <w:p w14:paraId="20353D81" w14:textId="72B16181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D2A">
        <w:rPr>
          <w:rFonts w:ascii="Times New Roman" w:hAnsi="Times New Roman"/>
          <w:sz w:val="24"/>
          <w:szCs w:val="24"/>
        </w:rPr>
        <w:t>- учиться выполнять различные роли в группе</w:t>
      </w:r>
    </w:p>
    <w:p w14:paraId="7832FA5B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изучения блока «Читательская грамотность»:</w:t>
      </w:r>
    </w:p>
    <w:p w14:paraId="56BB6094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3CABCB87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изучения блока «Математическая грамотность»:</w:t>
      </w:r>
    </w:p>
    <w:p w14:paraId="25ABCFFD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 способность формулировать, применять и интерпретировать математику в разных контекстах;</w:t>
      </w:r>
    </w:p>
    <w:p w14:paraId="4B56DD7F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способность проводить математические рассуждения;</w:t>
      </w:r>
    </w:p>
    <w:p w14:paraId="5E7C4101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способность использовать математические понятия, факты, чтобы описать, объяснить и предсказать явления;</w:t>
      </w:r>
    </w:p>
    <w:p w14:paraId="5FD6A478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1DDF7E19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изучения блока «Читательская грамотность»:</w:t>
      </w:r>
    </w:p>
    <w:p w14:paraId="21F55149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понимание и правильное использование экономических терминов;</w:t>
      </w:r>
    </w:p>
    <w:p w14:paraId="5B3C2CF1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представление о роли денег в семье и обществе;</w:t>
      </w:r>
    </w:p>
    <w:p w14:paraId="2E950812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умение характеризовать виды и функции денег;</w:t>
      </w:r>
    </w:p>
    <w:p w14:paraId="2663714F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знание источников доходов и направлений расходов семьи;</w:t>
      </w:r>
    </w:p>
    <w:p w14:paraId="4FFEA436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умение рассчитывать доходы и расходы и сопоставлять простой семейный бюджет;</w:t>
      </w:r>
    </w:p>
    <w:p w14:paraId="76EE9484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-определение элементарных проблем в области семейных финансов и путей их решения;</w:t>
      </w:r>
    </w:p>
    <w:p w14:paraId="39C4712F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-проведение элементарных финансовых расчётов.</w:t>
      </w:r>
    </w:p>
    <w:p w14:paraId="13761784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56D2A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 изучения блока «Естественно-научная грамотность»:</w:t>
      </w:r>
    </w:p>
    <w:p w14:paraId="3470D947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684C46B7" w14:textId="77777777" w:rsidR="00F01AA9" w:rsidRPr="00E56D2A" w:rsidRDefault="00F01AA9" w:rsidP="00E56D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6D2A">
        <w:rPr>
          <w:rFonts w:ascii="Times New Roman" w:eastAsia="Times New Roman" w:hAnsi="Times New Roman"/>
          <w:sz w:val="24"/>
          <w:szCs w:val="24"/>
          <w:lang w:eastAsia="ru-RU"/>
        </w:rPr>
        <w:t>-способность понимать основные особенности естествознания как формы человеческого познания.</w:t>
      </w:r>
    </w:p>
    <w:p w14:paraId="685528BB" w14:textId="562AD225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p w14:paraId="43CCC443" w14:textId="21920A9E" w:rsidR="00F01AA9" w:rsidRPr="00E56D2A" w:rsidRDefault="00F01AA9" w:rsidP="00E56D2A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p w14:paraId="7AAE25CA" w14:textId="05ECA0C9" w:rsidR="00F01AA9" w:rsidRDefault="00F01AA9" w:rsidP="00F01AA9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p w14:paraId="2EC9863D" w14:textId="77777777" w:rsidR="00020FAE" w:rsidRDefault="00020FAE" w:rsidP="00F01AA9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sectPr w:rsidR="00020FAE" w:rsidSect="00020FA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A4C05FB" w14:textId="0F67028C" w:rsidR="00F01AA9" w:rsidRDefault="000F5A7C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  <w:r>
        <w:lastRenderedPageBreak/>
        <w:t>Тематическое планирование</w:t>
      </w:r>
    </w:p>
    <w:p w14:paraId="17182644" w14:textId="1480AE10" w:rsidR="00F01AA9" w:rsidRDefault="00F01AA9" w:rsidP="00F01AA9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4271"/>
        <w:gridCol w:w="1070"/>
        <w:gridCol w:w="4059"/>
        <w:gridCol w:w="5015"/>
      </w:tblGrid>
      <w:tr w:rsidR="000F5A7C" w14:paraId="65D1B91B" w14:textId="77777777" w:rsidTr="00BB7B7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60B7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2B7E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 (модуль)/тема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408B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6B7B7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 занятий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A932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020FAE" w14:paraId="24278B91" w14:textId="77777777" w:rsidTr="00BB7B7F">
        <w:tc>
          <w:tcPr>
            <w:tcW w:w="14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F756" w14:textId="6E732731" w:rsidR="00020FAE" w:rsidRDefault="00020FAE" w:rsidP="00020FAE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20FAE" w14:paraId="042D4551" w14:textId="77777777" w:rsidTr="00BB7B7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27C3" w14:textId="7288D3A1" w:rsidR="00020FAE" w:rsidRDefault="00020FAE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8517" w14:textId="77777777" w:rsidR="00143CE2" w:rsidRDefault="00143CE2" w:rsidP="00143CE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 «Читательская грамотность» </w:t>
            </w:r>
          </w:p>
          <w:p w14:paraId="040D6472" w14:textId="37DB4EF9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«Лис и мышонок» Виталий Бианки</w:t>
            </w:r>
          </w:p>
          <w:p w14:paraId="0FB7551B" w14:textId="77777777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«Мороз и заяц» русская народная сказка</w:t>
            </w:r>
          </w:p>
          <w:p w14:paraId="0781EA79" w14:textId="77777777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«Живые грибы» Владимир </w:t>
            </w:r>
            <w:proofErr w:type="spellStart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</w:p>
          <w:p w14:paraId="2886B1AE" w14:textId="5A4DDB55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«Петушок и </w:t>
            </w:r>
            <w:proofErr w:type="gramStart"/>
            <w:r w:rsidR="00C5140B"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солнышко»  </w:t>
            </w: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Геннадий Цыферов</w:t>
            </w:r>
          </w:p>
          <w:p w14:paraId="10E5D55D" w14:textId="1DC80D26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«Урок дружбы» Михаил </w:t>
            </w:r>
            <w:proofErr w:type="spellStart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Пляцковский</w:t>
            </w:r>
            <w:proofErr w:type="spellEnd"/>
          </w:p>
          <w:p w14:paraId="4669077A" w14:textId="18A0FCBB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«Лев и заяц» грузинская сказка</w:t>
            </w:r>
          </w:p>
          <w:p w14:paraId="1F7A564B" w14:textId="02BBEF9B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лиса училась летать» русская народная сказка</w:t>
            </w:r>
          </w:p>
          <w:p w14:paraId="36535ADC" w14:textId="13270136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«Четыре брата» Евгений Пермяк</w:t>
            </w:r>
          </w:p>
          <w:p w14:paraId="36D16CFC" w14:textId="77777777" w:rsidR="00143CE2" w:rsidRPr="00143CE2" w:rsidRDefault="00143CE2" w:rsidP="00143CE2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по стране сказок</w:t>
            </w:r>
          </w:p>
          <w:p w14:paraId="427D2D58" w14:textId="77777777" w:rsidR="00020FAE" w:rsidRPr="00020FAE" w:rsidRDefault="00020FAE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6A13" w14:textId="08EE450A" w:rsidR="00020FAE" w:rsidRDefault="00143CE2" w:rsidP="00143CE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часов.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7C4E" w14:textId="371A8098" w:rsidR="00143CE2" w:rsidRPr="005333E7" w:rsidRDefault="00143CE2" w:rsidP="00143CE2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с игровыми элементами </w:t>
            </w:r>
          </w:p>
          <w:p w14:paraId="0EC4082F" w14:textId="546ADF7C" w:rsidR="00143CE2" w:rsidRPr="005333E7" w:rsidRDefault="003A4E4D" w:rsidP="00143CE2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43CE2" w:rsidRPr="005333E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  <w:p w14:paraId="7F28A2AC" w14:textId="4AA602E5" w:rsidR="00143CE2" w:rsidRPr="005333E7" w:rsidRDefault="0002526E" w:rsidP="00143CE2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143CE2"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8F4455" w14:textId="152667E8" w:rsidR="00020FA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r w:rsidR="00143CE2" w:rsidRPr="005333E7">
              <w:rPr>
                <w:rFonts w:ascii="Times New Roman" w:hAnsi="Times New Roman" w:cs="Times New Roman"/>
                <w:sz w:val="24"/>
                <w:szCs w:val="24"/>
              </w:rPr>
              <w:t>тешествие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13CC" w14:textId="0520B8C3" w:rsidR="00020FAE" w:rsidRDefault="003746D5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" w:history="1"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https://profcentr.gg</w:t>
              </w:r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t</w:t>
              </w:r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u.ru/index.php/11-materialy/43-bank-zadanij-pisa</w:t>
              </w:r>
            </w:hyperlink>
            <w:r w:rsidR="005333E7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</w:tc>
      </w:tr>
      <w:tr w:rsidR="00020FAE" w14:paraId="2323F5DE" w14:textId="77777777" w:rsidTr="00BB7B7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DD7C" w14:textId="062BBA95" w:rsidR="00020FAE" w:rsidRDefault="00020FAE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C04E" w14:textId="122E658E" w:rsidR="00020FAE" w:rsidRPr="00143CE2" w:rsidRDefault="00143CE2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 «Математическая грамотность» </w:t>
            </w:r>
          </w:p>
          <w:p w14:paraId="531F661E" w14:textId="5C643B85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 курочку </w:t>
            </w:r>
            <w:proofErr w:type="spellStart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Рябу</w:t>
            </w:r>
            <w:proofErr w:type="spellEnd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золотые и простые яйца.</w:t>
            </w:r>
          </w:p>
          <w:p w14:paraId="1194BA27" w14:textId="58F269DF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козу, козлят и капусты.</w:t>
            </w:r>
          </w:p>
          <w:p w14:paraId="11B619E7" w14:textId="77777777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 петушка и </w:t>
            </w:r>
            <w:proofErr w:type="spellStart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жерновцы</w:t>
            </w:r>
            <w:proofErr w:type="spellEnd"/>
          </w:p>
          <w:p w14:paraId="7F0EF5E3" w14:textId="37F6654A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петушок и курочка делили бобовые зёрнышки.</w:t>
            </w:r>
          </w:p>
          <w:p w14:paraId="0FA5D51C" w14:textId="25FBB62A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наливные яблочки.</w:t>
            </w:r>
          </w:p>
          <w:p w14:paraId="13ED294A" w14:textId="1EE3A74A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Машу и трёх медведей.</w:t>
            </w:r>
          </w:p>
          <w:p w14:paraId="525CBE3E" w14:textId="03A61540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старика, старуху, волка и лисичку.</w:t>
            </w:r>
          </w:p>
          <w:p w14:paraId="21F9736C" w14:textId="359183B5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 медведя, лису и </w:t>
            </w:r>
            <w:proofErr w:type="spellStart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мишкин</w:t>
            </w:r>
            <w:proofErr w:type="spellEnd"/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мёд.</w:t>
            </w:r>
          </w:p>
          <w:p w14:paraId="79CDC355" w14:textId="77777777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Математическая викторина</w:t>
            </w:r>
          </w:p>
          <w:p w14:paraId="4FE5CC91" w14:textId="49062156" w:rsidR="00143CE2" w:rsidRPr="00143CE2" w:rsidRDefault="00143CE2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AD71" w14:textId="18FAB1AF" w:rsidR="00020FAE" w:rsidRDefault="00143CE2" w:rsidP="00143CE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 часов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E302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с игровыми элементами </w:t>
            </w:r>
          </w:p>
          <w:p w14:paraId="14078212" w14:textId="0D26AE62" w:rsidR="0002526E" w:rsidRPr="005333E7" w:rsidRDefault="00D01F22" w:rsidP="00D01F22">
            <w:pPr>
              <w:pStyle w:val="a6"/>
              <w:numPr>
                <w:ilvl w:val="0"/>
                <w:numId w:val="7"/>
              </w:numPr>
              <w:spacing w:line="276" w:lineRule="auto"/>
              <w:ind w:left="7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2526E" w:rsidRPr="005333E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  <w:p w14:paraId="7F15A4CF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3BAEEE" w14:textId="7C6082D8" w:rsidR="00020FA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>тешествие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B3F3" w14:textId="120EC82E" w:rsidR="00020FAE" w:rsidRDefault="003746D5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https://ru.docs.wps.com/view/l/sIIKq5OkfkqHliQY</w:t>
              </w:r>
            </w:hyperlink>
          </w:p>
          <w:p w14:paraId="01C88C47" w14:textId="77777777" w:rsidR="005333E7" w:rsidRDefault="003746D5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" w:history="1"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http://skiv.instrao.ru/bank-zadaniy/</w:t>
              </w:r>
            </w:hyperlink>
            <w:r w:rsidR="005333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FB2A300" w14:textId="6345A49A" w:rsidR="005333E7" w:rsidRDefault="005333E7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20FAE" w14:paraId="668C25A3" w14:textId="77777777" w:rsidTr="00BB7B7F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0856" w14:textId="56A1999B" w:rsidR="00020FAE" w:rsidRDefault="00020FAE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2D10" w14:textId="77777777" w:rsidR="00020FAE" w:rsidRPr="00143CE2" w:rsidRDefault="00143CE2" w:rsidP="00143CE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 «Финансовая грамотность» </w:t>
            </w:r>
          </w:p>
          <w:p w14:paraId="467082C3" w14:textId="1F0F240E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покупками.</w:t>
            </w:r>
          </w:p>
          <w:p w14:paraId="14D5DC1A" w14:textId="3456218F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Находчивый Колобок. </w:t>
            </w:r>
          </w:p>
          <w:p w14:paraId="4A314280" w14:textId="3F8A6C3B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рождения Мухи-Цокотухи.</w:t>
            </w:r>
          </w:p>
          <w:p w14:paraId="14B24581" w14:textId="7A4D761D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Буратино и карманные деньги.</w:t>
            </w:r>
          </w:p>
          <w:p w14:paraId="162114D9" w14:textId="77777777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 Василий продаёт молоко.</w:t>
            </w:r>
          </w:p>
          <w:p w14:paraId="5170E622" w14:textId="760870EE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Лесной банк.</w:t>
            </w:r>
          </w:p>
          <w:p w14:paraId="00C6A02A" w14:textId="06DF8DD8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мужик и медведь прибыль делили.</w:t>
            </w:r>
          </w:p>
          <w:p w14:paraId="645252E6" w14:textId="0BF9FED3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мужик золото менял.</w:t>
            </w:r>
          </w:p>
          <w:p w14:paraId="3DF8980B" w14:textId="38218137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«Чёрная пятница»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BECF" w14:textId="6E823C47" w:rsidR="00020FAE" w:rsidRPr="00DD7A20" w:rsidRDefault="00143CE2" w:rsidP="00143CE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20">
              <w:rPr>
                <w:rFonts w:ascii="Times New Roman" w:eastAsia="Calibri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4879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с игровыми элементами </w:t>
            </w:r>
          </w:p>
          <w:p w14:paraId="7BA3193A" w14:textId="1E961E3E" w:rsidR="0002526E" w:rsidRPr="005333E7" w:rsidRDefault="002E2B49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2526E" w:rsidRPr="005333E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  <w:p w14:paraId="3B0BCD04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BDB263" w14:textId="4EC4F189" w:rsidR="00020FA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>тешествие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3529" w14:textId="77777777" w:rsidR="00020FAE" w:rsidRDefault="003746D5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https://fipi.ru/otkrytyy-bank-zadaniy-dlya-otsenki-yestestvennonauchnoy-gramotnosti</w:t>
              </w:r>
            </w:hyperlink>
            <w:r w:rsidR="005333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B7159BB" w14:textId="5738049F" w:rsidR="005333E7" w:rsidRDefault="005333E7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20FAE" w14:paraId="2EE37062" w14:textId="77777777" w:rsidTr="00BB7B7F">
        <w:trPr>
          <w:trHeight w:val="180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BBBA" w14:textId="108EA0FC" w:rsidR="00020FAE" w:rsidRDefault="00020FAE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5525" w14:textId="77777777" w:rsidR="00020FAE" w:rsidRPr="00143CE2" w:rsidRDefault="00143CE2" w:rsidP="00143CE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Блок «Естественно-научная грамотность» </w:t>
            </w:r>
          </w:p>
          <w:p w14:paraId="14FCCD59" w14:textId="621912C8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Иванушка хотел попить водицы.</w:t>
            </w:r>
          </w:p>
          <w:p w14:paraId="614E968F" w14:textId="2EC84ED6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Пятачок, Винни-Пух и воздушный шарик.</w:t>
            </w:r>
          </w:p>
          <w:p w14:paraId="66B6B8B8" w14:textId="26AD3D46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репку и другие корнеплоды.</w:t>
            </w:r>
          </w:p>
          <w:p w14:paraId="500992C2" w14:textId="68DF0442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Плывёт, плывёт кораблик.</w:t>
            </w:r>
          </w:p>
          <w:p w14:paraId="08DD10C6" w14:textId="4EC7DE6F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Снегурочку и превращения воды.</w:t>
            </w:r>
          </w:p>
          <w:p w14:paraId="170A9C6C" w14:textId="726C25C9" w:rsidR="00143CE2" w:rsidRPr="00143CE2" w:rsidRDefault="00143CE2" w:rsidP="00143CE2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3CE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делили апельсин.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AA83" w14:textId="1C34ED99" w:rsidR="00020FAE" w:rsidRPr="00DD7A20" w:rsidRDefault="00143CE2" w:rsidP="00143CE2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A20">
              <w:rPr>
                <w:rFonts w:ascii="Times New Roman" w:eastAsia="Calibri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24BF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с игровыми элементами </w:t>
            </w:r>
          </w:p>
          <w:p w14:paraId="52C397B7" w14:textId="47519647" w:rsidR="0002526E" w:rsidRPr="005333E7" w:rsidRDefault="002E2B49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2526E" w:rsidRPr="005333E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  <w:p w14:paraId="34A029A3" w14:textId="77777777" w:rsidR="0002526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DD1DD0" w14:textId="7F6A2A1A" w:rsidR="00020FAE" w:rsidRPr="005333E7" w:rsidRDefault="0002526E" w:rsidP="0002526E">
            <w:pPr>
              <w:pStyle w:val="a6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</w:t>
            </w:r>
            <w:r w:rsidRPr="005333E7">
              <w:rPr>
                <w:rFonts w:ascii="Times New Roman" w:hAnsi="Times New Roman" w:cs="Times New Roman"/>
                <w:sz w:val="24"/>
                <w:szCs w:val="24"/>
              </w:rPr>
              <w:t>тешествие</w:t>
            </w: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6D35" w14:textId="6944B45E" w:rsidR="00020FAE" w:rsidRDefault="003746D5" w:rsidP="00020FAE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0" w:history="1">
              <w:r w:rsidR="005333E7" w:rsidRPr="00EF6CB9">
                <w:rPr>
                  <w:rStyle w:val="a7"/>
                  <w:rFonts w:ascii="Times New Roman" w:hAnsi="Times New Roman" w:cs="Times New Roman"/>
                  <w:sz w:val="26"/>
                  <w:szCs w:val="26"/>
                </w:rPr>
                <w:t>https://resh.edu.ru/subject/4/</w:t>
              </w:r>
            </w:hyperlink>
            <w:r w:rsidR="005333E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20FAE" w14:paraId="437A42AC" w14:textId="77777777" w:rsidTr="00BB7B7F">
        <w:tc>
          <w:tcPr>
            <w:tcW w:w="149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7EE2" w14:textId="366B51F6" w:rsidR="00020FAE" w:rsidRDefault="00020FAE" w:rsidP="005333E7">
            <w:pPr>
              <w:pStyle w:val="a6"/>
              <w:spacing w:line="276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2476BE4" w14:textId="5B9864DB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006211AF" w14:textId="77777777" w:rsidR="005333E7" w:rsidRDefault="005333E7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5ADCF738" w14:textId="77777777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5F05CD25" w14:textId="77777777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060C7AE8" w14:textId="77777777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00F5FFEA" w14:textId="77777777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207260C9" w14:textId="77777777" w:rsidR="00143CE2" w:rsidRDefault="00143CE2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</w:p>
    <w:p w14:paraId="13308DEF" w14:textId="4B62981D" w:rsidR="00760277" w:rsidRDefault="000F5A7C" w:rsidP="000F5A7C">
      <w:pPr>
        <w:pStyle w:val="a4"/>
        <w:kinsoku w:val="0"/>
        <w:overflowPunct w:val="0"/>
        <w:spacing w:before="0" w:beforeAutospacing="0" w:after="0" w:afterAutospacing="0"/>
        <w:ind w:firstLine="709"/>
        <w:jc w:val="center"/>
        <w:textAlignment w:val="baseline"/>
      </w:pPr>
      <w:r>
        <w:lastRenderedPageBreak/>
        <w:t>Календарно-тематическое планирование</w:t>
      </w:r>
    </w:p>
    <w:p w14:paraId="4B3A6823" w14:textId="1AB9DC49" w:rsidR="00760277" w:rsidRDefault="00760277" w:rsidP="00F01AA9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p w14:paraId="6744A0A1" w14:textId="4ED31E99" w:rsidR="00760277" w:rsidRDefault="00760277" w:rsidP="00F01AA9">
      <w:pPr>
        <w:pStyle w:val="a4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</w:p>
    <w:tbl>
      <w:tblPr>
        <w:tblW w:w="156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4"/>
        <w:gridCol w:w="1593"/>
        <w:gridCol w:w="1668"/>
        <w:gridCol w:w="4394"/>
        <w:gridCol w:w="6520"/>
        <w:gridCol w:w="993"/>
      </w:tblGrid>
      <w:tr w:rsidR="000F5A7C" w14:paraId="425E3928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6EA7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E3D8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</w:t>
            </w:r>
          </w:p>
          <w:p w14:paraId="55FEB3F4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735B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фактическая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82A1F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4CCB6" w14:textId="77777777" w:rsidR="000F5A7C" w:rsidRDefault="000F5A7C" w:rsidP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6038" w14:textId="77777777" w:rsidR="000F5A7C" w:rsidRDefault="000F5A7C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DD7A20" w14:paraId="03845495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9431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DB6A" w14:textId="01476621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5383" w14:textId="1793198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A659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61C4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«Лис и мышонок» Виталий Бианки</w:t>
            </w:r>
          </w:p>
          <w:p w14:paraId="44DEB8E8" w14:textId="7D9F7619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A9DF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определять жанр </w:t>
            </w:r>
            <w:proofErr w:type="gramStart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произведения;   </w:t>
            </w:r>
            <w:proofErr w:type="gramEnd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- называть героев сказки;                                                                                - дополнять предложения, пользуясь информацией из текста;           </w:t>
            </w:r>
          </w:p>
          <w:p w14:paraId="54BBB58A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давать характеристику </w:t>
            </w:r>
            <w:proofErr w:type="gramStart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героям;   </w:t>
            </w:r>
            <w:proofErr w:type="gramEnd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- определять последовательность событий и рассказывать сказку;    </w:t>
            </w:r>
          </w:p>
          <w:p w14:paraId="40304DB1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составлять из частей пословицы и определять их соответствие </w:t>
            </w:r>
            <w:proofErr w:type="gramStart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произведению;   </w:t>
            </w:r>
            <w:proofErr w:type="gramEnd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- различать научно-познавательный текст и художественный;           </w:t>
            </w:r>
          </w:p>
          <w:p w14:paraId="2F6880D6" w14:textId="182161FC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>- определять, чему учит сказка.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6270" w14:textId="10E58DF2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73A181BD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8F34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84C6" w14:textId="2B25ACCC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7354" w14:textId="5F62D96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810B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«Мороз и заяц» русская народная сказка</w:t>
            </w:r>
          </w:p>
          <w:p w14:paraId="7FB2175B" w14:textId="2B27DA40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9335" w14:textId="77777777" w:rsidR="00DD7A20" w:rsidRDefault="00DD7A20" w:rsidP="00DD7A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- определять национальную принадлежность сказки по информации в заголовке </w:t>
            </w:r>
            <w:proofErr w:type="gramStart"/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сказки;   </w:t>
            </w:r>
            <w:proofErr w:type="gramEnd"/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- отвечать на вопросы по содержанию сказки без опоры на текст;                                       </w:t>
            </w:r>
          </w:p>
          <w:p w14:paraId="38D81672" w14:textId="77777777" w:rsidR="00DD7A20" w:rsidRDefault="00DD7A20" w:rsidP="00DD7A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- давать характеристику </w:t>
            </w:r>
            <w:proofErr w:type="gramStart"/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героям;   </w:t>
            </w:r>
            <w:proofErr w:type="gramEnd"/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- делить текст на части в соответствии с предложенным планом;       </w:t>
            </w:r>
          </w:p>
          <w:p w14:paraId="54E1E41C" w14:textId="77777777" w:rsidR="00DD7A20" w:rsidRDefault="00DD7A20" w:rsidP="00DD7A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- объяснять значение устойчивых выражений (фразеологизмов);          </w:t>
            </w:r>
          </w:p>
          <w:p w14:paraId="78F8F80F" w14:textId="77777777" w:rsidR="00DD7A20" w:rsidRDefault="00DD7A20" w:rsidP="00DD7A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61C4D">
              <w:rPr>
                <w:rFonts w:ascii="Times New Roman" w:eastAsia="Times New Roman" w:hAnsi="Times New Roman"/>
                <w:sz w:val="24"/>
                <w:szCs w:val="24"/>
              </w:rPr>
              <w:t xml:space="preserve">- устанавливать истинность и ложность высказываний;                     </w:t>
            </w:r>
          </w:p>
          <w:p w14:paraId="6E3706F3" w14:textId="02515B41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1C4D">
              <w:rPr>
                <w:rFonts w:ascii="Times New Roman" w:hAnsi="Times New Roman"/>
                <w:sz w:val="24"/>
                <w:szCs w:val="24"/>
              </w:rPr>
              <w:t xml:space="preserve">- подбирать из текста слова на заданную </w:t>
            </w:r>
            <w:proofErr w:type="gramStart"/>
            <w:r w:rsidRPr="00461C4D">
              <w:rPr>
                <w:rFonts w:ascii="Times New Roman" w:hAnsi="Times New Roman"/>
                <w:sz w:val="24"/>
                <w:szCs w:val="24"/>
              </w:rPr>
              <w:t xml:space="preserve">тему;   </w:t>
            </w:r>
            <w:proofErr w:type="gramEnd"/>
            <w:r w:rsidRPr="00461C4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- определять, чему нужно учиться у героев сказки;                              - строить связное речевое высказывание в соответствии с учебной задачей.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9316" w14:textId="5183306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58468845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6632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73A4" w14:textId="6E3B8B8A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2E93" w14:textId="7D650EFC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447E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«Живые грибы» Владимир </w:t>
            </w:r>
            <w:proofErr w:type="spellStart"/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Сутеев</w:t>
            </w:r>
            <w:proofErr w:type="spellEnd"/>
          </w:p>
          <w:p w14:paraId="3E3188A1" w14:textId="2E15B831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E9F3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давать характеристику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героям;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дополнять предложения, пользуясь информацией из текста;                    </w:t>
            </w:r>
          </w:p>
          <w:p w14:paraId="6BE6C0F4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определять последовательность событий и рассказывать сказку;             </w:t>
            </w:r>
          </w:p>
          <w:p w14:paraId="0D53706B" w14:textId="0E853AE4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составлять вопросы по содержанию </w:t>
            </w:r>
            <w:proofErr w:type="gramStart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сказки;   </w:t>
            </w:r>
            <w:proofErr w:type="gramEnd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- на основе научно-познавательного текста выбирать верные высказывания.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69E0" w14:textId="7F92D7C1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D7A20" w14:paraId="343D6112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AD5D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8AA6" w14:textId="28FCE271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CF2E" w14:textId="0887DD80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CD77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«Петушок и </w:t>
            </w:r>
            <w:proofErr w:type="gramStart"/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солнышко»   </w:t>
            </w:r>
            <w:proofErr w:type="gramEnd"/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Геннадий Цыферов</w:t>
            </w:r>
          </w:p>
          <w:p w14:paraId="21BCFF7D" w14:textId="3EC1178C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D03F" w14:textId="7777777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определять вид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сказки;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- назвать героев сказки, находить среди них главного героя;                    </w:t>
            </w:r>
          </w:p>
          <w:p w14:paraId="6AA227D6" w14:textId="2A11B916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определять принадлежность реплик персонажей сказки (без опоры на текст);                                                                                                              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последовательность событий сказки;                               - объяснять смысл пословиц, соотносить пословицы с прочитанной сказкой;                                                                                                      - находить необходимую информацию в тексте;                                               - определять, чему учит сказка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3D3E" w14:textId="3F6C001F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1BE3004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B872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BD23" w14:textId="5F491FCF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CBBF" w14:textId="13563DC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2E5A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«Урок дружбы» Михаил </w:t>
            </w:r>
            <w:proofErr w:type="spellStart"/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Пляцковский</w:t>
            </w:r>
            <w:proofErr w:type="spellEnd"/>
          </w:p>
          <w:p w14:paraId="51DE24BE" w14:textId="100C31D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7C5E" w14:textId="3EE0CD4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определять жанр </w:t>
            </w:r>
            <w:proofErr w:type="gramStart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произведения;   </w:t>
            </w:r>
            <w:proofErr w:type="gramEnd"/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- называть героев сказки;                                                                                 - определять по рисунку содержание отрывка из текста;                           - отвечать на вопросы по содержанию сказки;                                               - фантазировать и придумывать продолжение сказки.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F8D7" w14:textId="2D4D8C9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68710307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D01C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A707" w14:textId="6E8C3B7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7DC1" w14:textId="14D1B44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5E6C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«Лев и заяц» грузинская сказка</w:t>
            </w:r>
          </w:p>
          <w:p w14:paraId="4F991028" w14:textId="133AC2F9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AD77" w14:textId="505691A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определять жанр произведения;                                                           - называть героев сказки;                                                                                   - выбрать изображение, подходящее для иллюстрации героя сказки; - давать характеристику персонажам сказки;                                                   - отвечать на вопросы по содержанию сказки;                                                - строить связное речевое устное или письменное высказывание в соответствии с учебной задачей;                                                            - объяснять смысл пословиц, соотносить пословицы с прочитанной сказкой.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8D64" w14:textId="131742D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7794377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0B3E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3259" w14:textId="4BFDA0E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5E98" w14:textId="5C124542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465F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«Как лиса училась летать</w:t>
            </w:r>
            <w:r w:rsidRPr="00461C4D">
              <w:rPr>
                <w:b/>
                <w:bCs/>
              </w:rPr>
              <w:t>»</w:t>
            </w: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русская народная сказка</w:t>
            </w:r>
          </w:p>
          <w:p w14:paraId="32D3B407" w14:textId="07EFCB2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3CF7" w14:textId="1550AC79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давать характеристики героям;                                                                       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по рисунку содержание отрывка из текста;                              - соединять части предложений;                                                                      - задавать вопросы к тексту сказки; объяснять главную мысль сказки;                                                                                                                - дополнять отзыв на прочитанное произведение.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DA6B" w14:textId="7E6BFE9B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068D4A83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0B2B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296B" w14:textId="43F7ED8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BB92" w14:textId="1960849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B12E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«Четыре брата» Евгений Пермяк</w:t>
            </w:r>
          </w:p>
          <w:p w14:paraId="5E9CB7BD" w14:textId="18AC5F1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B67C" w14:textId="27C7EB6A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459A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жанр произведения;                                                           - называть героев сказки;                                                                                     - находить в тексте образные сравнения;                                                           - отвечать на вопросы по содержанию сказки;                                                  - рассказать, что понравилось/не понравилось в сказке и почему;     - объяснять смысл пословиц, соотносить пословицы с прочитанной сказкой.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914F" w14:textId="10136B9C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72C604E7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29A7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CFFF" w14:textId="26CAD32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4BDE" w14:textId="4E1300D1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B808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bCs/>
                <w:sz w:val="24"/>
                <w:szCs w:val="24"/>
              </w:rPr>
              <w:t>Путешествие по стране сказок</w:t>
            </w:r>
          </w:p>
          <w:p w14:paraId="2D0D6296" w14:textId="2D3C103D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B4AC" w14:textId="77777777" w:rsidR="00DD7A20" w:rsidRPr="00E947BF" w:rsidRDefault="00DD7A20" w:rsidP="00DD7A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947BF">
              <w:rPr>
                <w:rFonts w:ascii="Times New Roman" w:hAnsi="Times New Roman"/>
                <w:sz w:val="24"/>
                <w:szCs w:val="24"/>
              </w:rPr>
              <w:t xml:space="preserve">называть героев </w:t>
            </w:r>
            <w:proofErr w:type="gramStart"/>
            <w:r w:rsidRPr="00E947BF">
              <w:rPr>
                <w:rFonts w:ascii="Times New Roman" w:hAnsi="Times New Roman"/>
                <w:sz w:val="24"/>
                <w:szCs w:val="24"/>
              </w:rPr>
              <w:t xml:space="preserve">сказки;   </w:t>
            </w:r>
            <w:proofErr w:type="gramEnd"/>
            <w:r w:rsidRPr="00E947B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- находить в тексте образные сравнения;                                                           - отвечать на вопросы по содержанию сказки; </w:t>
            </w:r>
          </w:p>
          <w:p w14:paraId="758BCD49" w14:textId="7DEB1361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sz w:val="24"/>
                <w:szCs w:val="24"/>
              </w:rPr>
              <w:t xml:space="preserve"> - дополнять отзыв на прочитанное произведение</w:t>
            </w:r>
            <w:r w:rsidRPr="00E947B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5D96" w14:textId="5413F758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18C79B86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01B6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7D41" w14:textId="4A132B9D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1428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D67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 xml:space="preserve">Про курочку </w:t>
            </w:r>
            <w:proofErr w:type="spellStart"/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Рябу</w:t>
            </w:r>
            <w:proofErr w:type="spellEnd"/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, золотые и простые яйца.</w:t>
            </w:r>
          </w:p>
          <w:p w14:paraId="662D31CC" w14:textId="136961F4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5532" w14:textId="4CDF8C35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определять количество предметов при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счёте;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- составлять и решать выражения с ответом 5;                                                               - решать задачи на уменьшение числа на несколько единиц;                         - соединять с помощью линейки точки и называть многоугольники; - решать задачу в два действия.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4332" w14:textId="1D04C33D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76F24FD9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BCA1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541D" w14:textId="5C7D1022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BE65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8AE2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козу, козлят и капусты.</w:t>
            </w:r>
          </w:p>
          <w:p w14:paraId="4C60E4B5" w14:textId="2545996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E08D" w14:textId="7A1A26FB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определять количество предметов при счёте;                                                - образовывать число 8;                                                                                 - решать задачу в два действия;                                                                             - составлять и решать выражения с ответом 9;                                                    - находить остаток числа;                                                                                       - соединять с помощью линейки точки и называть геометрическую фигуру – ломаную.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682E" w14:textId="5AC2AD9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AC04083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3F4D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5665" w14:textId="44E0C9FC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5056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FA06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 xml:space="preserve">Про петушка и </w:t>
            </w:r>
            <w:proofErr w:type="spellStart"/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жерновцы</w:t>
            </w:r>
            <w:proofErr w:type="spellEnd"/>
          </w:p>
          <w:p w14:paraId="39F0BF98" w14:textId="7D3A5335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E201" w14:textId="7777777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раскладывать число 9 на два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слагаемых;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- отвечать на вопросы на основе условия задачи;                                              - анализировать данные и отвечать на вопросы;                                            - анализировать данные в таблице и отвечать на вопросы;                      </w:t>
            </w:r>
          </w:p>
          <w:p w14:paraId="63F30794" w14:textId="04F63D50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работать в группе.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9F0A" w14:textId="798A36B2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6A6FC258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C16C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24A" w14:textId="7EB1960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037F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70F5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Как петушок и курочка делили бобовые зёрнышки.</w:t>
            </w:r>
          </w:p>
          <w:p w14:paraId="0A74E4F9" w14:textId="64A8B40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E306" w14:textId="370EA1B8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раскладывать число 10 на два слагаемых, когда одно из слагаемых больше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другого;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- раскладывать число 10 на два слагаемых, когда слагаемые равны; - раскладывать число 10 на три слагаемых;                                                        - раскладывать число 10 на три чётных слагаемых.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2A5C" w14:textId="4661376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51B4CA0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8947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446F" w14:textId="7DD536F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0F6B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FC09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наливные яблочки.</w:t>
            </w:r>
          </w:p>
          <w:p w14:paraId="0C046573" w14:textId="480C8E4F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9DB5" w14:textId="24BC3E26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преобразовывать текстовую информацию в табличную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форму;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- находить недостающие данные при решении задач;                                 - складывать одинаковые слагаемые в пределах 10;                                         - выражать большие единицы измерения в более мелких и наоборот;                                                                                                               - определять истинность/ложность высказываний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F3AE" w14:textId="1A969A0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2CE5C468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E0D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9018" w14:textId="77AAE3B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9441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6D2B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Машу и трёх медведей.</w:t>
            </w:r>
          </w:p>
          <w:p w14:paraId="3EFB498B" w14:textId="6D0E33FC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41B9" w14:textId="5EFA71EC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раскладывать 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459A">
              <w:rPr>
                <w:rFonts w:ascii="Times New Roman" w:hAnsi="Times New Roman"/>
                <w:sz w:val="24"/>
                <w:szCs w:val="24"/>
              </w:rPr>
              <w:t xml:space="preserve">9. 10, 11 на три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слагаемых;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- решать задачи на нахождение суммы;                                                              - овладеть практическими навыками деления числа на части на наглядно-образной основе;                                                                                    - читать таблицы, дополнять недостающие в таблице данные;                      - устанавливать закономерность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2315" w14:textId="1E9F8F7B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697AD0F2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9337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58C1" w14:textId="71EEEE0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D1A9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9194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старика, старуху, волка и лисичку.</w:t>
            </w:r>
          </w:p>
          <w:p w14:paraId="5025094D" w14:textId="7253696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9EB2" w14:textId="04FEBBC8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раскладывать число 12 на несколько слагаемых;                                             - решать задачи на нахождение части числа;                                                    - читать таблицы;                                                                                                        - заполнять недостающие данные в таблице по самостоятельно выполненным подсчётам;                                                                                      - практически работать с круговыми диаграммами, сравнивать сектора круговой диаграммы;                                                                              - сравнивать числовые выражения, составленные по рисункам;                 - находить прямоугольники на рисунке.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F6B2" w14:textId="6A50171B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1A02827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BC4A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3DB1" w14:textId="762E307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B532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C1F2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 xml:space="preserve">Про медведя, лису и </w:t>
            </w:r>
            <w:proofErr w:type="spellStart"/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мишкин</w:t>
            </w:r>
            <w:proofErr w:type="spellEnd"/>
            <w:r w:rsidRPr="00461C4D">
              <w:rPr>
                <w:rFonts w:ascii="Times New Roman" w:hAnsi="Times New Roman"/>
                <w:b/>
                <w:sz w:val="24"/>
                <w:szCs w:val="24"/>
              </w:rPr>
              <w:t xml:space="preserve"> мёд.</w:t>
            </w:r>
          </w:p>
          <w:p w14:paraId="563D2FC8" w14:textId="3E29C02A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5CD" w14:textId="0F71E87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решать задачи на нахождение суммы, на увеличение числа на несколько единиц;                                                                                          - читать таблицы;                                                                                                        - заполнять недостающие данные в таблице по самостоятельно выполненным подсчётам;                                                                                     - раскладывать числа первого и второго десятка на несколько слагаемых;                                                                                                      - читать простейшие чертежи.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8A4B" w14:textId="1D93543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6922677A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2FE4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21DB" w14:textId="65067922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BB34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62CF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Математическая викторина</w:t>
            </w:r>
          </w:p>
          <w:p w14:paraId="0EDCA245" w14:textId="306CD1DF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E597" w14:textId="59BC300D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>практически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работать с круговыми диаграммами, сравнивать сектора круговой диаграммы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4459A">
              <w:rPr>
                <w:rFonts w:ascii="Times New Roman" w:hAnsi="Times New Roman"/>
                <w:sz w:val="24"/>
                <w:szCs w:val="24"/>
              </w:rPr>
              <w:t xml:space="preserve"> - анализировать данные и отвечать на вопросы;                                            - </w:t>
            </w:r>
            <w:r w:rsidRPr="0064459A">
              <w:rPr>
                <w:rFonts w:ascii="Times New Roman" w:hAnsi="Times New Roman"/>
                <w:sz w:val="24"/>
                <w:szCs w:val="24"/>
              </w:rPr>
              <w:lastRenderedPageBreak/>
              <w:t>анализировать данные в таблице и отвечать на вопросы;                      - работать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B85B" w14:textId="38123039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D7A20" w14:paraId="1223A335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AD27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9858" w14:textId="4461EBD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4661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0732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За покупками.</w:t>
            </w:r>
          </w:p>
          <w:p w14:paraId="5114CBFB" w14:textId="2C39C5CB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CE6B" w14:textId="77777777" w:rsidR="00DD7A20" w:rsidRPr="00E947BF" w:rsidRDefault="00DD7A20" w:rsidP="00DD7A2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наблюдать над понятиями: цена, товар,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спрос;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- анализировать информацию и объяснить, как формируется стоимость товара, почему один и тот же товар может быть дешевле или дороже;                                                                                                           - рассуждать об умении экономно тратить деньги.</w:t>
            </w:r>
          </w:p>
          <w:p w14:paraId="25E246BC" w14:textId="3FACB84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>- работать в группе.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5902" w14:textId="2CD0D2AD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7421125B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D6EE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6EE2" w14:textId="7BA14C7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A8D8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85B7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Находчивый Колобок.</w:t>
            </w: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B065104" w14:textId="7EF63FD3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EB87" w14:textId="47FB73B1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наблюдать над понятиями: товар и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услуга;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- определять необходимые продукты и их цены;                                              - строить речевое высказывание в соответствии с поставленной задачей;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9B84" w14:textId="622EF3C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664656E6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337B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CA6D" w14:textId="75FEE491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A226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F456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День рождения Мухи-Цокотухи.</w:t>
            </w:r>
          </w:p>
          <w:p w14:paraId="2D004AAC" w14:textId="2472920E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6B2B" w14:textId="5A59DE6E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наблюдать над различием цены и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стоимости;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- определять, какой товар можно купить на имеющиеся деньги;                - определять стоимость покупки;                                                                        - анализировать информацию и делать соответствующие выводы;             - объяснять смысл пословиц.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43C8" w14:textId="3E4A7388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287C2DA9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B083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6E33" w14:textId="4E93743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87DA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C13C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Буратино и карманные деньги.</w:t>
            </w:r>
          </w:p>
          <w:p w14:paraId="65B86A45" w14:textId="782959F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9644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наблюдать над понятиями: </w:t>
            </w:r>
            <w:r w:rsidRPr="0064459A">
              <w:rPr>
                <w:rFonts w:ascii="Times New Roman" w:hAnsi="Times New Roman"/>
                <w:iCs/>
                <w:sz w:val="24"/>
                <w:szCs w:val="24"/>
              </w:rPr>
              <w:t xml:space="preserve">карманные деньги, необходимая покупка, желаемая </w:t>
            </w:r>
            <w:proofErr w:type="gramStart"/>
            <w:r w:rsidRPr="0064459A">
              <w:rPr>
                <w:rFonts w:ascii="Times New Roman" w:hAnsi="Times New Roman"/>
                <w:iCs/>
                <w:sz w:val="24"/>
                <w:szCs w:val="24"/>
              </w:rPr>
              <w:t xml:space="preserve">покупка;   </w:t>
            </w:r>
            <w:proofErr w:type="gramEnd"/>
            <w:r w:rsidRPr="0064459A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                      - выбирать подарки для друзей на основе предложенных цен;                 </w:t>
            </w:r>
          </w:p>
          <w:p w14:paraId="6ED1BC1E" w14:textId="11CDAA90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iCs/>
                <w:sz w:val="24"/>
                <w:szCs w:val="24"/>
              </w:rPr>
              <w:t xml:space="preserve">  - </w:t>
            </w:r>
            <w:r w:rsidRPr="0064459A">
              <w:rPr>
                <w:rFonts w:ascii="Times New Roman" w:hAnsi="Times New Roman"/>
                <w:sz w:val="24"/>
                <w:szCs w:val="24"/>
              </w:rPr>
              <w:t xml:space="preserve">анализировать информацию и делать соответствующие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выводы;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- рассуждать о правильности принятого решения.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D00B" w14:textId="493EED4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53741B82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6305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7A41" w14:textId="09DDCD8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D55F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E2F2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Кот Василий продаёт молоко.</w:t>
            </w:r>
          </w:p>
          <w:p w14:paraId="5F177B78" w14:textId="7C56663C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A242" w14:textId="199CFF7D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459A">
              <w:rPr>
                <w:rFonts w:ascii="Times New Roman" w:hAnsi="Times New Roman"/>
                <w:sz w:val="24"/>
                <w:szCs w:val="24"/>
              </w:rPr>
              <w:t>наблюдать над понятием «реклама»;                                                                 - строить речевое высказывание в соответствии с поставленной задачей;                                                                                                                 - анализировать представленную информацию и выбирать надпись для магазина;                                                                                                       - делать выбор на основе предложенной информации;                                          - называть различные виды рекламы.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7486" w14:textId="0E2120C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4305CC17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3A79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FEB2E" w14:textId="1D22775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1888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83D9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Лесной банк.</w:t>
            </w:r>
          </w:p>
          <w:p w14:paraId="1C0FE490" w14:textId="4DC7C35E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22E8" w14:textId="039EC3D8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наблюдать над понятием «банк»;                                                                      - объяснить значение понятий на доступном для первоклассника уровне;                                                                                                                 </w:t>
            </w:r>
            <w:r w:rsidRPr="0064459A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информацию, представленную в текстовом виде, и на её основе делать соответствующие выводы;                                                 - строить речевое высказывание в соответствии с учебной задачей.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F9C4" w14:textId="27F301F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D7A20" w14:paraId="797707AC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59CF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930AA" w14:textId="4E48AFB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DB20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C6DA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Как мужик и медведь прибыль делили.</w:t>
            </w:r>
          </w:p>
          <w:p w14:paraId="51CF2DB8" w14:textId="3015DE5F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DD38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наблюдать над понятием «сделка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»;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- объяснять, что такое доход, затраты и как получать прибыль;                </w:t>
            </w:r>
          </w:p>
          <w:p w14:paraId="1419D68B" w14:textId="05C299EB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- понимать, почему оптом можно купить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дешевле;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- выбрать товар для покупки на определённую сумму;                                        - строить речевое высказывание в соответствии с учебной задачей.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5F26" w14:textId="309EC60F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516DBD00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4DA3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65AB" w14:textId="55894C3B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29D6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46D7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Как мужик золото менял.</w:t>
            </w:r>
          </w:p>
          <w:p w14:paraId="5663D2FA" w14:textId="5BA8979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B1A9" w14:textId="6DCC6A7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различать платную и бесплатную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услугу;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- наблюдать над понятие «равноценный обмен»;                                                   - объяснять, что такое бартер;                                                                          - формулировать правила обмена;                                                                   - строить речевое высказывание в соответствии с учебной задачей.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8F5D" w14:textId="5620EDD0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59B615E2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7726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D7F4" w14:textId="0F3E43FC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7BE4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5FD9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Ролевая игра «Чёрная пятница»</w:t>
            </w:r>
          </w:p>
          <w:p w14:paraId="46F9A1E9" w14:textId="6AFAF5D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3771" w14:textId="38B6236E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>понимать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>, почему оптом можно купить дешевле;                                           - выбрать товар для покупки на определённую сумму;                                        - строить речевое высказывание в соответствии с учебной задачей.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D50D" w14:textId="48501F8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1E9DA643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67DA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ED7C" w14:textId="62C2D82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9F57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A3E7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Как Иванушка хотел попить водицы.</w:t>
            </w:r>
          </w:p>
          <w:p w14:paraId="75DA98A8" w14:textId="2A4AE40A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ADF0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наблюдать за свойством воды –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прозрачность;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- определять с помощью вкусовых анализаторов, в каком стакане вода с сахаром;                                                                                                     - определять, как уровень воды в стакане вл</w:t>
            </w:r>
            <w:r w:rsidR="003746D5">
              <w:rPr>
                <w:rFonts w:ascii="Times New Roman" w:hAnsi="Times New Roman"/>
                <w:bCs/>
                <w:sz w:val="24"/>
                <w:szCs w:val="24"/>
              </w:rPr>
              <w:t xml:space="preserve">ияет на высоту звука; </w:t>
            </w:r>
          </w:p>
          <w:p w14:paraId="52F4E5A5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объяснять, как плотность воды влияет на способность яйца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плавать;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- использовать простейший фильтр для проверки чистоты воды;              </w:t>
            </w:r>
          </w:p>
          <w:p w14:paraId="5E1F4CE1" w14:textId="181AD7F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определять, как влияет вода на движение листа бумаги по гладкой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поверхности;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делать самостоятельные умозаключения по результатам опытов.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4AA6" w14:textId="44D64526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D7A20" w14:paraId="0AFB185F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17CE" w14:textId="201EA6E2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0DE8" w14:textId="67EA9C6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4F7B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4CD8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Пятачок, Винни-Пух и воздушный шарик.</w:t>
            </w:r>
          </w:p>
          <w:p w14:paraId="1D5DDF21" w14:textId="6F2AAF11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876B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доказать, что внутри шарика находиться воздух, который легче воды;                                                                                                                         - показать, что шарик можно наполнять водой;                                                    - объяснить, как можно надуть шарик с помощью лимонного сока и соды;                                                                                                                       - рассказать о свойствах шарике плавать на поверхности воды;                        </w:t>
            </w:r>
          </w:p>
          <w:p w14:paraId="3545A65E" w14:textId="7132CC70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объяснить, почему шарик не тонет в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воде;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- делать самостоятельные умозаключения по результатам опытов.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3286" w14:textId="6B27AB1A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367AE178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B83F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2A84" w14:textId="2E7E94D3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FDCB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65E8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репку и другие корнеплоды.</w:t>
            </w:r>
          </w:p>
          <w:p w14:paraId="5C0F278A" w14:textId="1E8368BF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EA36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- описывать и характеризовать овощи-корнеплоды, называть их существенные признаки, описывать особенности внешнего вида;            </w:t>
            </w:r>
          </w:p>
          <w:p w14:paraId="4C6CCE52" w14:textId="76FAE777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 xml:space="preserve"> - осуществлять поиск необходимой информации из рассказа учителя, из собственного жизненного </w:t>
            </w:r>
            <w:proofErr w:type="gramStart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опыта;   </w:t>
            </w:r>
            <w:proofErr w:type="gramEnd"/>
            <w:r w:rsidRPr="0064459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- контролировать свою деятельность по ходу выполнения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FCEE" w14:textId="6BDBFEA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064B19C9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9C7A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ACAA" w14:textId="49203D1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661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C348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Плывёт,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плывёт кораблик.</w:t>
            </w:r>
          </w:p>
          <w:p w14:paraId="57CDCAF0" w14:textId="31E9A700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B5DF" w14:textId="77777777" w:rsidR="003746D5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определять плавучесть металлических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предметов;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- объяснять, плавучесть предметов зависит от формы;                                        - понимать, что внутри плавучих предметов находиться воздух;                </w:t>
            </w:r>
          </w:p>
          <w:p w14:paraId="4DC8173D" w14:textId="07E3E662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- объяснять, почему случаются кораблекрушения;                                            </w:t>
            </w:r>
          </w:p>
          <w:p w14:paraId="0CEF3FC5" w14:textId="58945685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объяснять, что такое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ватерлиния;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- определять направление ветра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0F3B" w14:textId="71C5306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5AB92FEA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F536" w14:textId="34DE89E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CD24" w14:textId="74D47E68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C495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9778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Про Снегурочку и превращения воды.</w:t>
            </w:r>
          </w:p>
          <w:p w14:paraId="1B0F4E30" w14:textId="2D38297B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1D09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объяснять, что такое снег и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лёд;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- объяснять, почему в морозный день снег под ногами скрепит;                </w:t>
            </w:r>
          </w:p>
          <w:p w14:paraId="2612DBCE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- наблюдать за переходом воды из одного состояние в другое;                   </w:t>
            </w:r>
          </w:p>
          <w:p w14:paraId="35375AE9" w14:textId="3C873924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-  наблюдать над формой и строением </w:t>
            </w:r>
            <w:proofErr w:type="gramStart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снежинок;   </w:t>
            </w:r>
            <w:proofErr w:type="gramEnd"/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- составлять кластер;                                                                                              </w:t>
            </w:r>
            <w:r w:rsidRPr="00E947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проводить несложные опыты со снегом и льдом и объяснять полученные результаты опытов;                                                                             - высказывать предложения и гипотезы о причинах наблюдаемых явлений.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5D76" w14:textId="585D3C75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</w:tr>
      <w:tr w:rsidR="00DD7A20" w14:paraId="163D17F0" w14:textId="77777777" w:rsidTr="00BB7B7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F8C1" w14:textId="77777777" w:rsidR="00DD7A20" w:rsidRDefault="00DD7A20" w:rsidP="00DD7A20">
            <w:pPr>
              <w:pStyle w:val="a6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C84D" w14:textId="170260EF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F0AF" w14:textId="77777777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96C3" w14:textId="77777777" w:rsidR="00DD7A20" w:rsidRDefault="00DD7A20" w:rsidP="00DD7A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1C4D">
              <w:rPr>
                <w:rFonts w:ascii="Times New Roman" w:hAnsi="Times New Roman"/>
                <w:b/>
                <w:sz w:val="24"/>
                <w:szCs w:val="24"/>
              </w:rPr>
              <w:t>Как делили апельсин.</w:t>
            </w:r>
          </w:p>
          <w:p w14:paraId="1D446B0E" w14:textId="394116CE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A6C4" w14:textId="1114B508" w:rsidR="00DD7A20" w:rsidRDefault="00DD7A20" w:rsidP="00DD7A20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459A">
              <w:rPr>
                <w:rFonts w:ascii="Times New Roman" w:hAnsi="Times New Roman"/>
                <w:sz w:val="24"/>
                <w:szCs w:val="24"/>
              </w:rPr>
              <w:t>- объяснять, почему лопается надутый воздушный шарик при воздействии на него сока из цедры апельсина;                                                 - объяснять, почему не тонет кожура апельсина;                                               - объяснять, как узнать количество долек в неочищенном апельсине;                                                                                                                 - определять в каком из апельсинов больше сока;                                         - познакомиться с правилами выращивания цитрусовых из косточек;                                                                                                                    - проводить несложные опыты и объяснять полученные результаты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8D42" w14:textId="0BE530AB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D7A20" w14:paraId="70863395" w14:textId="77777777" w:rsidTr="000F5A7C">
        <w:tc>
          <w:tcPr>
            <w:tcW w:w="14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C460" w14:textId="53B48A64" w:rsidR="00DD7A20" w:rsidRPr="0064459A" w:rsidRDefault="00DD7A20" w:rsidP="00DD7A20">
            <w:pPr>
              <w:pStyle w:val="a6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6D92" w14:textId="0D9464A4" w:rsidR="00DD7A20" w:rsidRDefault="00DD7A20" w:rsidP="00DD7A20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часа</w:t>
            </w:r>
          </w:p>
        </w:tc>
      </w:tr>
    </w:tbl>
    <w:p w14:paraId="68351A29" w14:textId="77777777" w:rsidR="000F5A7C" w:rsidRDefault="000F5A7C" w:rsidP="005333E7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sectPr w:rsidR="000F5A7C" w:rsidSect="000F5A7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bookmarkEnd w:id="0"/>
    <w:p w14:paraId="152DFED1" w14:textId="77777777" w:rsidR="00F01AA9" w:rsidRPr="00DD7A20" w:rsidRDefault="00F01AA9" w:rsidP="00DD7A20">
      <w:pPr>
        <w:rPr>
          <w:lang w:eastAsia="ru-RU"/>
        </w:rPr>
      </w:pPr>
    </w:p>
    <w:sectPr w:rsidR="00F01AA9" w:rsidRPr="00DD7A20" w:rsidSect="00F01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424B2"/>
    <w:multiLevelType w:val="hybridMultilevel"/>
    <w:tmpl w:val="F4C6F9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D49EA"/>
    <w:multiLevelType w:val="hybridMultilevel"/>
    <w:tmpl w:val="9D6836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5E28F5"/>
    <w:multiLevelType w:val="hybridMultilevel"/>
    <w:tmpl w:val="11728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8328B"/>
    <w:multiLevelType w:val="hybridMultilevel"/>
    <w:tmpl w:val="7A987C6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DF62EA"/>
    <w:multiLevelType w:val="hybridMultilevel"/>
    <w:tmpl w:val="F62A6E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A0BF8"/>
    <w:multiLevelType w:val="hybridMultilevel"/>
    <w:tmpl w:val="CABAB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A4D75"/>
    <w:multiLevelType w:val="hybridMultilevel"/>
    <w:tmpl w:val="69789A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C27"/>
    <w:rsid w:val="00020FAE"/>
    <w:rsid w:val="00023773"/>
    <w:rsid w:val="0002526E"/>
    <w:rsid w:val="000432E6"/>
    <w:rsid w:val="000F5A7C"/>
    <w:rsid w:val="00101A8A"/>
    <w:rsid w:val="00143CE2"/>
    <w:rsid w:val="002E2B49"/>
    <w:rsid w:val="003746D5"/>
    <w:rsid w:val="003A4E4D"/>
    <w:rsid w:val="00461C4D"/>
    <w:rsid w:val="00471F39"/>
    <w:rsid w:val="005333E7"/>
    <w:rsid w:val="00573093"/>
    <w:rsid w:val="005B1A91"/>
    <w:rsid w:val="00704599"/>
    <w:rsid w:val="00760277"/>
    <w:rsid w:val="00921497"/>
    <w:rsid w:val="00AC58C3"/>
    <w:rsid w:val="00BB7B7F"/>
    <w:rsid w:val="00C5140B"/>
    <w:rsid w:val="00C57791"/>
    <w:rsid w:val="00CA2C27"/>
    <w:rsid w:val="00D01F22"/>
    <w:rsid w:val="00DD7A20"/>
    <w:rsid w:val="00E3029F"/>
    <w:rsid w:val="00E56D2A"/>
    <w:rsid w:val="00E947BF"/>
    <w:rsid w:val="00EF3869"/>
    <w:rsid w:val="00F01AA9"/>
    <w:rsid w:val="00FC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7B927"/>
  <w15:chartTrackingRefBased/>
  <w15:docId w15:val="{D4E92DF4-6045-4413-946F-15207DC4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A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1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01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rsid w:val="00F01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01A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F01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01AA9"/>
  </w:style>
  <w:style w:type="paragraph" w:styleId="a6">
    <w:name w:val="No Spacing"/>
    <w:uiPriority w:val="99"/>
    <w:qFormat/>
    <w:rsid w:val="000F5A7C"/>
    <w:pPr>
      <w:spacing w:after="0" w:line="240" w:lineRule="auto"/>
    </w:pPr>
    <w:rPr>
      <w:rFonts w:ascii="Calibri" w:eastAsia="Times New Roman" w:hAnsi="Calibri" w:cs="Calibri"/>
    </w:rPr>
  </w:style>
  <w:style w:type="character" w:styleId="a7">
    <w:name w:val="Hyperlink"/>
    <w:basedOn w:val="a0"/>
    <w:uiPriority w:val="99"/>
    <w:unhideWhenUsed/>
    <w:rsid w:val="005333E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333E7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33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333E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0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docs.wps.com/view/l/sIIKq5OkfkqHliQ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fcentr.ggtu.ru/index.php/11-materialy/43-bank-zadanij-pis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s://resh.edu.ru/subject/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pi.ru/otkrytyy-bank-zadaniy-dlya-otsenki-yestestvennonauchnoy-gramot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4099</Words>
  <Characters>23370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Костылева</dc:creator>
  <cp:keywords/>
  <dc:description/>
  <cp:lastModifiedBy>д</cp:lastModifiedBy>
  <cp:revision>8</cp:revision>
  <cp:lastPrinted>2023-09-21T16:38:00Z</cp:lastPrinted>
  <dcterms:created xsi:type="dcterms:W3CDTF">2023-09-21T11:07:00Z</dcterms:created>
  <dcterms:modified xsi:type="dcterms:W3CDTF">2024-02-02T12:41:00Z</dcterms:modified>
</cp:coreProperties>
</file>